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1"/>
        <w:tblpPr w:leftFromText="141" w:rightFromText="141" w:vertAnchor="text" w:horzAnchor="margin" w:tblpY="-132"/>
        <w:tblW w:w="9776" w:type="dxa"/>
        <w:tblLayout w:type="fixed"/>
        <w:tblLook w:val="04A0" w:firstRow="1" w:lastRow="0" w:firstColumn="1" w:lastColumn="0" w:noHBand="0" w:noVBand="1"/>
      </w:tblPr>
      <w:tblGrid>
        <w:gridCol w:w="6804"/>
        <w:gridCol w:w="2972"/>
      </w:tblGrid>
      <w:tr w:rsidR="009B4D14" w:rsidRPr="00E271A6" w14:paraId="685991CE" w14:textId="77777777" w:rsidTr="009B4D14">
        <w:tc>
          <w:tcPr>
            <w:tcW w:w="9776" w:type="dxa"/>
            <w:gridSpan w:val="2"/>
            <w:shd w:val="clear" w:color="auto" w:fill="F2F2F2"/>
          </w:tcPr>
          <w:p w14:paraId="5102829D" w14:textId="45A60B5D" w:rsidR="009B4D14" w:rsidRPr="005C4B48" w:rsidRDefault="009B4D14" w:rsidP="009D6473">
            <w:pPr>
              <w:widowControl w:val="0"/>
              <w:spacing w:before="120" w:after="120"/>
              <w:contextualSpacing w:val="0"/>
              <w:jc w:val="center"/>
              <w:rPr>
                <w:rFonts w:asciiTheme="majorHAnsi" w:hAnsiTheme="majorHAnsi" w:cstheme="majorHAnsi"/>
                <w:noProof/>
                <w:sz w:val="20"/>
                <w:szCs w:val="20"/>
                <w:lang w:val="de-DE" w:eastAsia="de-DE"/>
              </w:rPr>
            </w:pPr>
            <w:r w:rsidRPr="005C4B48">
              <w:rPr>
                <w:rFonts w:asciiTheme="majorHAnsi" w:hAnsiTheme="majorHAnsi" w:cstheme="majorHAnsi"/>
                <w:b/>
                <w:sz w:val="20"/>
                <w:szCs w:val="20"/>
                <w:lang w:val="de-DE"/>
              </w:rPr>
              <w:t>10/20 Testproblem halb</w:t>
            </w:r>
            <w:r w:rsidR="009D6473" w:rsidRPr="005C4B48">
              <w:rPr>
                <w:rFonts w:asciiTheme="majorHAnsi" w:hAnsiTheme="majorHAnsi" w:cstheme="majorHAnsi"/>
                <w:b/>
                <w:sz w:val="20"/>
                <w:szCs w:val="20"/>
                <w:lang w:val="de-DE"/>
              </w:rPr>
              <w:t>automat</w:t>
            </w:r>
            <w:r w:rsidRPr="005C4B48">
              <w:rPr>
                <w:rFonts w:asciiTheme="majorHAnsi" w:hAnsiTheme="majorHAnsi" w:cstheme="majorHAnsi"/>
                <w:b/>
                <w:sz w:val="20"/>
                <w:szCs w:val="20"/>
                <w:lang w:val="de-DE"/>
              </w:rPr>
              <w:t>isch (CASIO)</w:t>
            </w:r>
          </w:p>
        </w:tc>
      </w:tr>
      <w:tr w:rsidR="009B4D14" w:rsidRPr="00E271A6" w14:paraId="3F64C298" w14:textId="77777777" w:rsidTr="00EA01DA">
        <w:tc>
          <w:tcPr>
            <w:tcW w:w="6804" w:type="dxa"/>
          </w:tcPr>
          <w:p w14:paraId="4F3B84B2" w14:textId="77777777" w:rsidR="009B4D14" w:rsidRPr="005C4B48" w:rsidRDefault="009B4D14" w:rsidP="009B4D14">
            <w:pPr>
              <w:widowControl w:val="0"/>
              <w:spacing w:after="0"/>
              <w:contextualSpacing w:val="0"/>
              <w:rPr>
                <w:rFonts w:asciiTheme="majorHAnsi" w:hAnsiTheme="majorHAnsi" w:cstheme="majorHAnsi"/>
                <w:b/>
                <w:sz w:val="20"/>
                <w:szCs w:val="20"/>
                <w:lang w:val="de-DE"/>
              </w:rPr>
            </w:pPr>
            <w:r w:rsidRPr="005C4B48">
              <w:rPr>
                <w:rFonts w:asciiTheme="majorHAnsi" w:hAnsiTheme="majorHAnsi" w:cstheme="majorHAnsi"/>
                <w:b/>
                <w:sz w:val="20"/>
                <w:szCs w:val="20"/>
                <w:lang w:val="de-DE"/>
              </w:rPr>
              <w:t>Erzeugen eines 10er bzw.  20er Tests</w:t>
            </w:r>
          </w:p>
          <w:p w14:paraId="395E79FB" w14:textId="77777777" w:rsidR="009B4D14" w:rsidRPr="005C4B48" w:rsidRDefault="009B4D14" w:rsidP="009B4D14">
            <w:pPr>
              <w:widowControl w:val="0"/>
              <w:spacing w:after="0"/>
              <w:contextualSpacing w:val="0"/>
              <w:rPr>
                <w:rFonts w:asciiTheme="majorHAnsi" w:hAnsiTheme="majorHAnsi" w:cstheme="majorHAnsi"/>
                <w:b/>
                <w:sz w:val="20"/>
                <w:szCs w:val="20"/>
                <w:lang w:val="de-DE"/>
              </w:rPr>
            </w:pPr>
          </w:p>
          <w:p w14:paraId="5A9433CD" w14:textId="77777777" w:rsidR="00E271A6" w:rsidRPr="005C4B48" w:rsidRDefault="00E271A6" w:rsidP="00E271A6">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Die Durchführung geschieht in der Tabellenkalkulation. Um dorthin zu gelangen, geht man über das Hauptmenü </w:t>
            </w:r>
            <w:r w:rsidRPr="005C4B48">
              <w:rPr>
                <w:rFonts w:asciiTheme="majorHAnsi" w:hAnsiTheme="majorHAnsi" w:cstheme="majorHAnsi"/>
                <w:b/>
                <w:sz w:val="20"/>
                <w:szCs w:val="20"/>
                <w:lang w:val="de-DE"/>
              </w:rPr>
              <w:t>[MENU</w:t>
            </w:r>
            <w:r w:rsidRPr="005C4B48">
              <w:rPr>
                <w:rFonts w:asciiTheme="majorHAnsi" w:hAnsiTheme="majorHAnsi" w:cstheme="majorHAnsi"/>
                <w:sz w:val="20"/>
                <w:szCs w:val="20"/>
                <w:lang w:val="de-DE"/>
              </w:rPr>
              <w:t xml:space="preserve">] und wählt </w:t>
            </w:r>
            <w:r w:rsidRPr="005C4B48">
              <w:rPr>
                <w:rFonts w:asciiTheme="majorHAnsi" w:hAnsiTheme="majorHAnsi" w:cstheme="majorHAnsi"/>
                <w:b/>
                <w:sz w:val="20"/>
                <w:szCs w:val="20"/>
                <w:lang w:val="de-DE"/>
              </w:rPr>
              <w:t>Tab. Kalk</w:t>
            </w:r>
            <w:r w:rsidRPr="005C4B48">
              <w:rPr>
                <w:rFonts w:asciiTheme="majorHAnsi" w:hAnsiTheme="majorHAnsi" w:cstheme="majorHAnsi"/>
                <w:sz w:val="20"/>
                <w:szCs w:val="20"/>
                <w:lang w:val="de-DE"/>
              </w:rPr>
              <w:t xml:space="preserve">. </w:t>
            </w:r>
            <w:r w:rsidRPr="005C4B48">
              <w:rPr>
                <w:rFonts w:asciiTheme="majorHAnsi" w:hAnsiTheme="majorHAnsi" w:cstheme="majorHAnsi"/>
                <w:b/>
                <w:sz w:val="20"/>
                <w:szCs w:val="20"/>
                <w:lang w:val="de-DE"/>
              </w:rPr>
              <w:t>[F4]</w:t>
            </w:r>
            <w:r w:rsidRPr="005C4B48">
              <w:rPr>
                <w:rFonts w:asciiTheme="majorHAnsi" w:hAnsiTheme="majorHAnsi" w:cstheme="majorHAnsi"/>
                <w:sz w:val="20"/>
                <w:szCs w:val="20"/>
                <w:lang w:val="de-DE"/>
              </w:rPr>
              <w:t xml:space="preserve"> aus. </w:t>
            </w:r>
          </w:p>
          <w:p w14:paraId="31F736DA"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7400152B"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Die 10er-Tests/20er-Test werden nun in der ersten Spalte der Tabelle erzeugt. Da man die Antworten der Fragen nicht kennt und nur rät, kann die richtige Beantwortung einer Frage ähnlich wie ein Münzwurf simuliert werden.</w:t>
            </w:r>
          </w:p>
          <w:p w14:paraId="423919DE"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23A22E3F"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Zur Übersicht beschriftet man die Spalte A in der Zelle A1 mit:</w:t>
            </w:r>
          </w:p>
          <w:p w14:paraId="1FD4DD23"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A1: “TESTF</w:t>
            </w:r>
          </w:p>
          <w:p w14:paraId="44344EAC"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25BAF6DA"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Benötigter Befehl:</w:t>
            </w:r>
          </w:p>
          <w:p w14:paraId="05D86C88" w14:textId="26D6AE60" w:rsidR="00E271A6" w:rsidRPr="005C4B48" w:rsidRDefault="00E271A6" w:rsidP="00E271A6">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  “ </w:t>
            </w:r>
            <w:r w:rsidRPr="005C4B48">
              <w:rPr>
                <w:rFonts w:asciiTheme="majorHAnsi" w:hAnsiTheme="majorHAnsi" w:cstheme="majorHAnsi"/>
                <w:b/>
                <w:sz w:val="20"/>
                <w:szCs w:val="20"/>
                <w:lang w:val="de-DE"/>
              </w:rPr>
              <w:t>=[A</w:t>
            </w:r>
            <w:r w:rsidR="00975E99" w:rsidRPr="005C4B48">
              <w:rPr>
                <w:rFonts w:asciiTheme="majorHAnsi" w:hAnsiTheme="majorHAnsi" w:cstheme="majorHAnsi"/>
                <w:b/>
                <w:sz w:val="20"/>
                <w:szCs w:val="20"/>
                <w:lang w:val="de-DE"/>
              </w:rPr>
              <w:t>LPHA</w:t>
            </w:r>
            <w:r w:rsidRPr="005C4B48">
              <w:rPr>
                <w:rFonts w:asciiTheme="majorHAnsi" w:hAnsiTheme="majorHAnsi" w:cstheme="majorHAnsi"/>
                <w:b/>
                <w:sz w:val="20"/>
                <w:szCs w:val="20"/>
                <w:lang w:val="de-DE"/>
              </w:rPr>
              <w:t>]+[EXP]</w:t>
            </w:r>
          </w:p>
          <w:p w14:paraId="68552046"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24C414A5"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TESTF </w:t>
            </w:r>
            <w:r w:rsidRPr="005C4B48">
              <w:rPr>
                <w:rFonts w:ascii="Cambria Math" w:hAnsi="Cambria Math" w:cs="Cambria Math"/>
                <w:sz w:val="20"/>
                <w:szCs w:val="20"/>
                <w:lang w:val="de-DE"/>
              </w:rPr>
              <w:t>≙</w:t>
            </w:r>
            <w:r w:rsidRPr="005C4B48">
              <w:rPr>
                <w:rFonts w:asciiTheme="majorHAnsi" w:hAnsiTheme="majorHAnsi" w:cstheme="majorHAnsi"/>
                <w:sz w:val="20"/>
                <w:szCs w:val="20"/>
                <w:lang w:val="de-DE"/>
              </w:rPr>
              <w:t xml:space="preserve"> Antwort der Testfrage </w:t>
            </w:r>
            <w:r w:rsidRPr="005C4B48">
              <w:rPr>
                <w:rFonts w:asciiTheme="majorHAnsi" w:eastAsia="MS Mincho" w:hAnsiTheme="majorHAnsi" w:cstheme="majorHAnsi"/>
                <w:sz w:val="20"/>
                <w:szCs w:val="20"/>
                <w:lang w:val="de-DE"/>
              </w:rPr>
              <w:t>(d.h. war sie richtig [1] wenn nicht [0])</w:t>
            </w:r>
          </w:p>
          <w:p w14:paraId="1158B10C"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128CC831"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3DE8C76F" w14:textId="64251034"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Die eigentliche Simulation führt man in den darunterliegenden Zellen aus. Dazu wählt man A2 aus und drückt </w:t>
            </w:r>
            <w:r w:rsidR="00E271A6" w:rsidRPr="005C4B48">
              <w:rPr>
                <w:rFonts w:asciiTheme="majorHAnsi" w:hAnsiTheme="majorHAnsi" w:cstheme="majorHAnsi"/>
                <w:b/>
                <w:sz w:val="20"/>
                <w:szCs w:val="20"/>
                <w:lang w:val="de-DE"/>
              </w:rPr>
              <w:t>[F2]EDIT+[F6]</w:t>
            </w:r>
            <w:r w:rsidR="00E271A6" w:rsidRPr="005C4B48">
              <w:rPr>
                <w:rFonts w:asciiTheme="majorHAnsi" w:hAnsiTheme="majorHAnsi" w:cstheme="majorHAnsi"/>
                <w:b/>
                <w:sz w:val="20"/>
                <w:szCs w:val="20"/>
              </w:rPr>
              <w:sym w:font="Wingdings 3" w:char="F077"/>
            </w:r>
            <w:r w:rsidR="00E271A6" w:rsidRPr="005C4B48">
              <w:rPr>
                <w:rFonts w:asciiTheme="majorHAnsi" w:hAnsiTheme="majorHAnsi" w:cstheme="majorHAnsi"/>
                <w:b/>
                <w:sz w:val="20"/>
                <w:szCs w:val="20"/>
                <w:lang w:val="de-DE"/>
              </w:rPr>
              <w:t>+[F1]FILL</w:t>
            </w:r>
            <w:r w:rsidR="00E271A6" w:rsidRPr="005C4B48">
              <w:rPr>
                <w:rFonts w:asciiTheme="majorHAnsi" w:hAnsiTheme="majorHAnsi" w:cstheme="majorHAnsi"/>
                <w:sz w:val="20"/>
                <w:szCs w:val="20"/>
                <w:lang w:val="de-DE"/>
              </w:rPr>
              <w:t xml:space="preserve">. </w:t>
            </w:r>
            <w:r w:rsidRPr="005C4B48">
              <w:rPr>
                <w:rFonts w:asciiTheme="majorHAnsi" w:hAnsiTheme="majorHAnsi" w:cstheme="majorHAnsi"/>
                <w:sz w:val="20"/>
                <w:szCs w:val="20"/>
                <w:lang w:val="de-DE"/>
              </w:rPr>
              <w:t>In dem neuen Fenster kann man nun einen Befehl eingeben. Dies geschieht in der Zeile „</w:t>
            </w:r>
            <w:proofErr w:type="spellStart"/>
            <w:r w:rsidRPr="005C4B48">
              <w:rPr>
                <w:rFonts w:asciiTheme="majorHAnsi" w:hAnsiTheme="majorHAnsi" w:cstheme="majorHAnsi"/>
                <w:sz w:val="20"/>
                <w:szCs w:val="20"/>
                <w:lang w:val="de-DE"/>
              </w:rPr>
              <w:t>Formula</w:t>
            </w:r>
            <w:proofErr w:type="spellEnd"/>
            <w:r w:rsidRPr="005C4B48">
              <w:rPr>
                <w:rFonts w:asciiTheme="majorHAnsi" w:hAnsiTheme="majorHAnsi" w:cstheme="majorHAnsi"/>
                <w:sz w:val="20"/>
                <w:szCs w:val="20"/>
                <w:lang w:val="de-DE"/>
              </w:rPr>
              <w:t>“.</w:t>
            </w:r>
          </w:p>
          <w:p w14:paraId="2637B9AE"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42DAFF35"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Hier muss folgendes stehen:</w:t>
            </w:r>
          </w:p>
          <w:p w14:paraId="667D7A87"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A</w:t>
            </w:r>
            <w:proofErr w:type="gramStart"/>
            <w:r w:rsidRPr="005C4B48">
              <w:rPr>
                <w:rFonts w:asciiTheme="majorHAnsi" w:hAnsiTheme="majorHAnsi" w:cstheme="majorHAnsi"/>
                <w:sz w:val="20"/>
                <w:szCs w:val="20"/>
                <w:lang w:val="de-DE"/>
              </w:rPr>
              <w:t>2 :</w:t>
            </w:r>
            <w:proofErr w:type="gramEnd"/>
            <w:r w:rsidRPr="005C4B48">
              <w:rPr>
                <w:rFonts w:asciiTheme="majorHAnsi" w:hAnsiTheme="majorHAnsi" w:cstheme="majorHAnsi"/>
                <w:sz w:val="20"/>
                <w:szCs w:val="20"/>
                <w:lang w:val="de-DE"/>
              </w:rPr>
              <w:t xml:space="preserve">  </w:t>
            </w:r>
            <w:r w:rsidRPr="005C4B48">
              <w:rPr>
                <w:rFonts w:asciiTheme="majorHAnsi" w:hAnsiTheme="majorHAnsi" w:cstheme="majorHAnsi"/>
                <w:b/>
                <w:sz w:val="20"/>
                <w:szCs w:val="20"/>
                <w:lang w:val="de-DE"/>
              </w:rPr>
              <w:t>=</w:t>
            </w:r>
            <w:proofErr w:type="spellStart"/>
            <w:r w:rsidRPr="005C4B48">
              <w:rPr>
                <w:rFonts w:asciiTheme="majorHAnsi" w:hAnsiTheme="majorHAnsi" w:cstheme="majorHAnsi"/>
                <w:b/>
                <w:sz w:val="20"/>
                <w:szCs w:val="20"/>
                <w:lang w:val="de-DE"/>
              </w:rPr>
              <w:t>RanInt</w:t>
            </w:r>
            <w:proofErr w:type="spellEnd"/>
            <w:r w:rsidRPr="005C4B48">
              <w:rPr>
                <w:rFonts w:asciiTheme="majorHAnsi" w:hAnsiTheme="majorHAnsi" w:cstheme="majorHAnsi"/>
                <w:b/>
                <w:sz w:val="20"/>
                <w:szCs w:val="20"/>
                <w:lang w:val="de-DE"/>
              </w:rPr>
              <w:t>#(0,1)</w:t>
            </w:r>
          </w:p>
          <w:p w14:paraId="76D28AEB"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06285F92"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Benötigter Befehl:</w:t>
            </w:r>
          </w:p>
          <w:p w14:paraId="55E723CD"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293A4D96" w14:textId="0AE03EAB" w:rsidR="009B4D14" w:rsidRPr="005C4B48" w:rsidRDefault="00E271A6" w:rsidP="009B4D14">
            <w:pPr>
              <w:widowControl w:val="0"/>
              <w:spacing w:after="0"/>
              <w:contextualSpacing w:val="0"/>
              <w:rPr>
                <w:rFonts w:asciiTheme="majorHAnsi" w:hAnsiTheme="majorHAnsi" w:cstheme="majorHAnsi"/>
                <w:sz w:val="20"/>
                <w:szCs w:val="20"/>
              </w:rPr>
            </w:pPr>
            <w:proofErr w:type="spellStart"/>
            <w:r w:rsidRPr="005C4B48">
              <w:rPr>
                <w:rFonts w:asciiTheme="majorHAnsi" w:hAnsiTheme="majorHAnsi" w:cstheme="majorHAnsi"/>
                <w:sz w:val="20"/>
                <w:szCs w:val="20"/>
              </w:rPr>
              <w:t>RanInt</w:t>
            </w:r>
            <w:proofErr w:type="spellEnd"/>
            <w:proofErr w:type="gramStart"/>
            <w:r w:rsidRPr="005C4B48">
              <w:rPr>
                <w:rFonts w:asciiTheme="majorHAnsi" w:hAnsiTheme="majorHAnsi" w:cstheme="majorHAnsi"/>
                <w:sz w:val="20"/>
                <w:szCs w:val="20"/>
              </w:rPr>
              <w:t xml:space="preserve">#(  </w:t>
            </w:r>
            <w:proofErr w:type="gramEnd"/>
            <w:r w:rsidRPr="005C4B48">
              <w:rPr>
                <w:rFonts w:asciiTheme="majorHAnsi" w:hAnsiTheme="majorHAnsi" w:cstheme="majorHAnsi"/>
                <w:sz w:val="20"/>
                <w:szCs w:val="20"/>
              </w:rPr>
              <w:t xml:space="preserve">= </w:t>
            </w:r>
            <w:r w:rsidRPr="005C4B48">
              <w:rPr>
                <w:rFonts w:asciiTheme="majorHAnsi" w:hAnsiTheme="majorHAnsi" w:cstheme="majorHAnsi"/>
                <w:b/>
                <w:sz w:val="20"/>
                <w:szCs w:val="20"/>
              </w:rPr>
              <w:t>[OPTN]+[F5]PROB+[F4]RAND+[F2]</w:t>
            </w:r>
            <w:proofErr w:type="spellStart"/>
            <w:r w:rsidRPr="005C4B48">
              <w:rPr>
                <w:rFonts w:asciiTheme="majorHAnsi" w:hAnsiTheme="majorHAnsi" w:cstheme="majorHAnsi"/>
                <w:b/>
                <w:sz w:val="20"/>
                <w:szCs w:val="20"/>
              </w:rPr>
              <w:t>Int</w:t>
            </w:r>
            <w:proofErr w:type="spellEnd"/>
            <w:r w:rsidRPr="005C4B48">
              <w:rPr>
                <w:rFonts w:asciiTheme="majorHAnsi" w:hAnsiTheme="majorHAnsi" w:cstheme="majorHAnsi"/>
                <w:sz w:val="20"/>
                <w:szCs w:val="20"/>
              </w:rPr>
              <w:t xml:space="preserve"> </w:t>
            </w:r>
          </w:p>
          <w:p w14:paraId="57D0E3B6" w14:textId="77777777" w:rsidR="00E271A6" w:rsidRPr="005C4B48" w:rsidRDefault="00E271A6" w:rsidP="009B4D14">
            <w:pPr>
              <w:widowControl w:val="0"/>
              <w:spacing w:after="0"/>
              <w:contextualSpacing w:val="0"/>
              <w:rPr>
                <w:rFonts w:asciiTheme="majorHAnsi" w:hAnsiTheme="majorHAnsi" w:cstheme="majorHAnsi"/>
                <w:sz w:val="20"/>
                <w:szCs w:val="20"/>
              </w:rPr>
            </w:pPr>
          </w:p>
          <w:p w14:paraId="3CBF326F"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Da man 10 bzw. 20 Tests simulieren möchte, muss die </w:t>
            </w:r>
            <w:proofErr w:type="spellStart"/>
            <w:r w:rsidRPr="005C4B48">
              <w:rPr>
                <w:rFonts w:asciiTheme="majorHAnsi" w:hAnsiTheme="majorHAnsi" w:cstheme="majorHAnsi"/>
                <w:sz w:val="20"/>
                <w:szCs w:val="20"/>
                <w:lang w:val="de-DE"/>
              </w:rPr>
              <w:t>Cell</w:t>
            </w:r>
            <w:proofErr w:type="spellEnd"/>
            <w:r w:rsidRPr="005C4B48">
              <w:rPr>
                <w:rFonts w:asciiTheme="majorHAnsi" w:hAnsiTheme="majorHAnsi" w:cstheme="majorHAnsi"/>
                <w:sz w:val="20"/>
                <w:szCs w:val="20"/>
                <w:lang w:val="de-DE"/>
              </w:rPr>
              <w:t xml:space="preserve"> Range angepasst werden. Dort muss folgendes stehen:</w:t>
            </w:r>
          </w:p>
          <w:p w14:paraId="0DFE95FB"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7ACC86DC" w14:textId="77777777" w:rsidR="009B4D14" w:rsidRPr="005C4B48" w:rsidRDefault="009B4D14" w:rsidP="009B4D14">
            <w:pPr>
              <w:widowControl w:val="0"/>
              <w:spacing w:after="0"/>
              <w:contextualSpacing w:val="0"/>
              <w:rPr>
                <w:rFonts w:asciiTheme="majorHAnsi" w:hAnsiTheme="majorHAnsi" w:cstheme="majorHAnsi"/>
                <w:b/>
                <w:sz w:val="20"/>
                <w:szCs w:val="20"/>
              </w:rPr>
            </w:pPr>
            <w:r w:rsidRPr="005C4B48">
              <w:rPr>
                <w:rFonts w:asciiTheme="majorHAnsi" w:eastAsia="MS Mincho" w:hAnsiTheme="majorHAnsi" w:cstheme="majorHAnsi"/>
                <w:sz w:val="20"/>
                <w:szCs w:val="20"/>
              </w:rPr>
              <w:t xml:space="preserve">Cell Range: </w:t>
            </w:r>
            <w:r w:rsidRPr="005C4B48">
              <w:rPr>
                <w:rFonts w:asciiTheme="majorHAnsi" w:hAnsiTheme="majorHAnsi" w:cstheme="majorHAnsi"/>
                <w:b/>
                <w:sz w:val="20"/>
                <w:szCs w:val="20"/>
              </w:rPr>
              <w:t>A2:A11 (</w:t>
            </w:r>
            <w:proofErr w:type="spellStart"/>
            <w:r w:rsidRPr="005C4B48">
              <w:rPr>
                <w:rFonts w:asciiTheme="majorHAnsi" w:hAnsiTheme="majorHAnsi" w:cstheme="majorHAnsi"/>
                <w:sz w:val="20"/>
                <w:szCs w:val="20"/>
              </w:rPr>
              <w:t>für</w:t>
            </w:r>
            <w:proofErr w:type="spellEnd"/>
            <w:r w:rsidRPr="005C4B48">
              <w:rPr>
                <w:rFonts w:asciiTheme="majorHAnsi" w:hAnsiTheme="majorHAnsi" w:cstheme="majorHAnsi"/>
                <w:sz w:val="20"/>
                <w:szCs w:val="20"/>
              </w:rPr>
              <w:t xml:space="preserve"> 10er-</w:t>
            </w:r>
            <w:proofErr w:type="gramStart"/>
            <w:r w:rsidRPr="005C4B48">
              <w:rPr>
                <w:rFonts w:asciiTheme="majorHAnsi" w:hAnsiTheme="majorHAnsi" w:cstheme="majorHAnsi"/>
                <w:sz w:val="20"/>
                <w:szCs w:val="20"/>
              </w:rPr>
              <w:t>Test)</w:t>
            </w:r>
            <w:r w:rsidRPr="005C4B48">
              <w:rPr>
                <w:rFonts w:asciiTheme="majorHAnsi" w:hAnsiTheme="majorHAnsi" w:cstheme="majorHAnsi"/>
                <w:b/>
                <w:sz w:val="20"/>
                <w:szCs w:val="20"/>
              </w:rPr>
              <w:t xml:space="preserve">   </w:t>
            </w:r>
            <w:proofErr w:type="gramEnd"/>
            <w:r w:rsidRPr="005C4B48">
              <w:rPr>
                <w:rFonts w:asciiTheme="majorHAnsi" w:hAnsiTheme="majorHAnsi" w:cstheme="majorHAnsi"/>
                <w:b/>
                <w:sz w:val="20"/>
                <w:szCs w:val="20"/>
              </w:rPr>
              <w:t xml:space="preserve">                  A2:A21 </w:t>
            </w:r>
            <w:r w:rsidRPr="005C4B48">
              <w:rPr>
                <w:rFonts w:asciiTheme="majorHAnsi" w:hAnsiTheme="majorHAnsi" w:cstheme="majorHAnsi"/>
                <w:sz w:val="20"/>
                <w:szCs w:val="20"/>
              </w:rPr>
              <w:t>(</w:t>
            </w:r>
            <w:proofErr w:type="spellStart"/>
            <w:r w:rsidRPr="005C4B48">
              <w:rPr>
                <w:rFonts w:asciiTheme="majorHAnsi" w:hAnsiTheme="majorHAnsi" w:cstheme="majorHAnsi"/>
                <w:sz w:val="20"/>
                <w:szCs w:val="20"/>
              </w:rPr>
              <w:t>für</w:t>
            </w:r>
            <w:proofErr w:type="spellEnd"/>
            <w:r w:rsidRPr="005C4B48">
              <w:rPr>
                <w:rFonts w:asciiTheme="majorHAnsi" w:hAnsiTheme="majorHAnsi" w:cstheme="majorHAnsi"/>
                <w:sz w:val="20"/>
                <w:szCs w:val="20"/>
              </w:rPr>
              <w:t xml:space="preserve"> 20er-Test)</w:t>
            </w:r>
          </w:p>
          <w:p w14:paraId="135EAD78" w14:textId="77777777" w:rsidR="009B4D14" w:rsidRPr="005C4B48" w:rsidRDefault="009B4D14" w:rsidP="009B4D14">
            <w:pPr>
              <w:widowControl w:val="0"/>
              <w:spacing w:after="0"/>
              <w:contextualSpacing w:val="0"/>
              <w:rPr>
                <w:rFonts w:asciiTheme="majorHAnsi" w:hAnsiTheme="majorHAnsi" w:cstheme="majorHAnsi"/>
                <w:sz w:val="20"/>
                <w:szCs w:val="20"/>
              </w:rPr>
            </w:pPr>
          </w:p>
          <w:p w14:paraId="32319EB3" w14:textId="558F28D1"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Nachdem alle Änderungen vorgenommen worden sind, bestätigt man sie durch Drücken von</w:t>
            </w:r>
            <w:r w:rsidR="00E271A6" w:rsidRPr="005C4B48">
              <w:rPr>
                <w:rFonts w:asciiTheme="majorHAnsi" w:hAnsiTheme="majorHAnsi" w:cstheme="majorHAnsi"/>
                <w:sz w:val="20"/>
                <w:szCs w:val="20"/>
                <w:lang w:val="de-DE"/>
              </w:rPr>
              <w:t xml:space="preserve"> [EXE]</w:t>
            </w:r>
            <w:r w:rsidRPr="005C4B48">
              <w:rPr>
                <w:rFonts w:asciiTheme="majorHAnsi" w:hAnsiTheme="majorHAnsi" w:cstheme="majorHAnsi"/>
                <w:sz w:val="20"/>
                <w:szCs w:val="20"/>
                <w:lang w:val="de-DE"/>
              </w:rPr>
              <w:t>.</w:t>
            </w:r>
          </w:p>
          <w:p w14:paraId="34A20528"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46AC97FD"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Die Anzahl der richtigen Antworten </w:t>
            </w:r>
            <w:proofErr w:type="gramStart"/>
            <w:r w:rsidRPr="005C4B48">
              <w:rPr>
                <w:rFonts w:asciiTheme="majorHAnsi" w:hAnsiTheme="majorHAnsi" w:cstheme="majorHAnsi"/>
                <w:sz w:val="20"/>
                <w:szCs w:val="20"/>
                <w:lang w:val="de-DE"/>
              </w:rPr>
              <w:t>im  10</w:t>
            </w:r>
            <w:proofErr w:type="gramEnd"/>
            <w:r w:rsidRPr="005C4B48">
              <w:rPr>
                <w:rFonts w:asciiTheme="majorHAnsi" w:hAnsiTheme="majorHAnsi" w:cstheme="majorHAnsi"/>
                <w:sz w:val="20"/>
                <w:szCs w:val="20"/>
                <w:lang w:val="de-DE"/>
              </w:rPr>
              <w:t xml:space="preserve">er- bzw. 20er-werden in Spalte B ermittelt. Dazu Beschriftet man die Spalte zunächst mit: </w:t>
            </w:r>
          </w:p>
          <w:p w14:paraId="664F912F"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1581B4D5"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B1: “ANZRI</w:t>
            </w:r>
          </w:p>
          <w:p w14:paraId="0D0CA0A7"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ANZRI </w:t>
            </w:r>
            <w:r w:rsidRPr="005C4B48">
              <w:rPr>
                <w:rFonts w:ascii="Cambria Math" w:hAnsi="Cambria Math" w:cs="Cambria Math"/>
                <w:sz w:val="20"/>
                <w:szCs w:val="20"/>
                <w:lang w:val="de-DE"/>
              </w:rPr>
              <w:t>≙</w:t>
            </w:r>
            <w:r w:rsidRPr="005C4B48">
              <w:rPr>
                <w:rFonts w:asciiTheme="majorHAnsi" w:hAnsiTheme="majorHAnsi" w:cstheme="majorHAnsi"/>
                <w:sz w:val="20"/>
                <w:szCs w:val="20"/>
                <w:lang w:val="de-DE"/>
              </w:rPr>
              <w:t xml:space="preserve"> </w:t>
            </w:r>
            <w:r w:rsidRPr="005C4B48">
              <w:rPr>
                <w:rFonts w:asciiTheme="majorHAnsi" w:eastAsia="MS Mincho" w:hAnsiTheme="majorHAnsi" w:cstheme="majorHAnsi"/>
                <w:sz w:val="20"/>
                <w:szCs w:val="20"/>
                <w:lang w:val="de-DE"/>
              </w:rPr>
              <w:t>Anzahl richtiger Antworten</w:t>
            </w:r>
          </w:p>
          <w:p w14:paraId="387BE3A9"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03D99EB1" w14:textId="7BB1ECCF"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Die Anzahl wird in B2 berechnet. Man wählt dazu diese Zelle aus und gibt über den </w:t>
            </w:r>
            <w:r w:rsidRPr="005C4B48">
              <w:rPr>
                <w:rFonts w:asciiTheme="majorHAnsi" w:hAnsiTheme="majorHAnsi" w:cstheme="majorHAnsi"/>
                <w:b/>
                <w:sz w:val="20"/>
                <w:szCs w:val="20"/>
                <w:lang w:val="de-DE"/>
              </w:rPr>
              <w:t>FILL</w:t>
            </w:r>
            <w:r w:rsidR="00E271A6" w:rsidRPr="005C4B48">
              <w:rPr>
                <w:rFonts w:asciiTheme="majorHAnsi" w:hAnsiTheme="majorHAnsi" w:cstheme="majorHAnsi"/>
                <w:b/>
                <w:sz w:val="20"/>
                <w:szCs w:val="20"/>
                <w:lang w:val="de-DE"/>
              </w:rPr>
              <w:t>-Befehl [F2]</w:t>
            </w:r>
            <w:r w:rsidRPr="005C4B48">
              <w:rPr>
                <w:rFonts w:asciiTheme="majorHAnsi" w:hAnsiTheme="majorHAnsi" w:cstheme="majorHAnsi"/>
                <w:sz w:val="20"/>
                <w:szCs w:val="20"/>
                <w:lang w:val="de-DE"/>
              </w:rPr>
              <w:t xml:space="preserve"> folgende „</w:t>
            </w:r>
            <w:proofErr w:type="spellStart"/>
            <w:r w:rsidRPr="005C4B48">
              <w:rPr>
                <w:rFonts w:asciiTheme="majorHAnsi" w:hAnsiTheme="majorHAnsi" w:cstheme="majorHAnsi"/>
                <w:sz w:val="20"/>
                <w:szCs w:val="20"/>
                <w:lang w:val="de-DE"/>
              </w:rPr>
              <w:t>Formula</w:t>
            </w:r>
            <w:proofErr w:type="spellEnd"/>
            <w:r w:rsidRPr="005C4B48">
              <w:rPr>
                <w:rFonts w:asciiTheme="majorHAnsi" w:hAnsiTheme="majorHAnsi" w:cstheme="majorHAnsi"/>
                <w:sz w:val="20"/>
                <w:szCs w:val="20"/>
                <w:lang w:val="de-DE"/>
              </w:rPr>
              <w:t>“ ein:</w:t>
            </w:r>
          </w:p>
          <w:p w14:paraId="4EA9AD0A"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5E603013" w14:textId="77777777" w:rsidR="009B4D14" w:rsidRPr="005C4B48" w:rsidRDefault="009B4D14" w:rsidP="009B4D14">
            <w:pPr>
              <w:widowControl w:val="0"/>
              <w:spacing w:after="0"/>
              <w:contextualSpacing w:val="0"/>
              <w:rPr>
                <w:rFonts w:asciiTheme="majorHAnsi" w:hAnsiTheme="majorHAnsi" w:cstheme="majorHAnsi"/>
                <w:b/>
                <w:sz w:val="20"/>
                <w:szCs w:val="20"/>
              </w:rPr>
            </w:pPr>
            <w:r w:rsidRPr="005C4B48">
              <w:rPr>
                <w:rFonts w:asciiTheme="majorHAnsi" w:hAnsiTheme="majorHAnsi" w:cstheme="majorHAnsi"/>
                <w:sz w:val="20"/>
                <w:szCs w:val="20"/>
              </w:rPr>
              <w:t xml:space="preserve">B2:   </w:t>
            </w:r>
            <w:r w:rsidRPr="005C4B48">
              <w:rPr>
                <w:rFonts w:asciiTheme="majorHAnsi" w:hAnsiTheme="majorHAnsi" w:cstheme="majorHAnsi"/>
                <w:b/>
                <w:sz w:val="20"/>
                <w:szCs w:val="20"/>
              </w:rPr>
              <w:t>=</w:t>
            </w:r>
            <w:proofErr w:type="spellStart"/>
            <w:proofErr w:type="gramStart"/>
            <w:r w:rsidRPr="005C4B48">
              <w:rPr>
                <w:rFonts w:asciiTheme="majorHAnsi" w:hAnsiTheme="majorHAnsi" w:cstheme="majorHAnsi"/>
                <w:b/>
                <w:sz w:val="20"/>
                <w:szCs w:val="20"/>
              </w:rPr>
              <w:t>CellSum</w:t>
            </w:r>
            <w:proofErr w:type="spellEnd"/>
            <w:r w:rsidRPr="005C4B48">
              <w:rPr>
                <w:rFonts w:asciiTheme="majorHAnsi" w:hAnsiTheme="majorHAnsi" w:cstheme="majorHAnsi"/>
                <w:b/>
                <w:sz w:val="20"/>
                <w:szCs w:val="20"/>
              </w:rPr>
              <w:t>(</w:t>
            </w:r>
            <w:proofErr w:type="gramEnd"/>
            <w:r w:rsidRPr="005C4B48">
              <w:rPr>
                <w:rFonts w:asciiTheme="majorHAnsi" w:hAnsiTheme="majorHAnsi" w:cstheme="majorHAnsi"/>
                <w:b/>
                <w:sz w:val="20"/>
                <w:szCs w:val="20"/>
              </w:rPr>
              <w:t>A2:A11)</w:t>
            </w:r>
            <w:r w:rsidRPr="005C4B48">
              <w:rPr>
                <w:rFonts w:asciiTheme="majorHAnsi" w:eastAsia="MS Mincho" w:hAnsiTheme="majorHAnsi" w:cstheme="majorHAnsi"/>
                <w:b/>
                <w:sz w:val="20"/>
                <w:szCs w:val="20"/>
              </w:rPr>
              <w:t xml:space="preserve">  </w:t>
            </w:r>
            <w:r w:rsidRPr="005C4B48">
              <w:rPr>
                <w:rFonts w:asciiTheme="majorHAnsi" w:hAnsiTheme="majorHAnsi" w:cstheme="majorHAnsi"/>
                <w:b/>
                <w:sz w:val="20"/>
                <w:szCs w:val="20"/>
              </w:rPr>
              <w:t xml:space="preserve"> </w:t>
            </w:r>
            <w:r w:rsidRPr="005C4B48">
              <w:rPr>
                <w:rFonts w:asciiTheme="majorHAnsi" w:hAnsiTheme="majorHAnsi" w:cstheme="majorHAnsi"/>
                <w:sz w:val="20"/>
                <w:szCs w:val="20"/>
              </w:rPr>
              <w:t>(</w:t>
            </w:r>
            <w:proofErr w:type="spellStart"/>
            <w:r w:rsidRPr="005C4B48">
              <w:rPr>
                <w:rFonts w:asciiTheme="majorHAnsi" w:hAnsiTheme="majorHAnsi" w:cstheme="majorHAnsi"/>
                <w:sz w:val="20"/>
                <w:szCs w:val="20"/>
              </w:rPr>
              <w:t>für</w:t>
            </w:r>
            <w:proofErr w:type="spellEnd"/>
            <w:r w:rsidRPr="005C4B48">
              <w:rPr>
                <w:rFonts w:asciiTheme="majorHAnsi" w:hAnsiTheme="majorHAnsi" w:cstheme="majorHAnsi"/>
                <w:sz w:val="20"/>
                <w:szCs w:val="20"/>
              </w:rPr>
              <w:t xml:space="preserve"> 10er-Test)</w:t>
            </w:r>
            <w:r w:rsidRPr="005C4B48">
              <w:rPr>
                <w:rFonts w:asciiTheme="majorHAnsi" w:hAnsiTheme="majorHAnsi" w:cstheme="majorHAnsi"/>
                <w:b/>
                <w:sz w:val="20"/>
                <w:szCs w:val="20"/>
              </w:rPr>
              <w:t xml:space="preserve">             =</w:t>
            </w:r>
            <w:proofErr w:type="spellStart"/>
            <w:r w:rsidRPr="005C4B48">
              <w:rPr>
                <w:rFonts w:asciiTheme="majorHAnsi" w:hAnsiTheme="majorHAnsi" w:cstheme="majorHAnsi"/>
                <w:b/>
                <w:sz w:val="20"/>
                <w:szCs w:val="20"/>
              </w:rPr>
              <w:t>CellSum</w:t>
            </w:r>
            <w:proofErr w:type="spellEnd"/>
            <w:r w:rsidRPr="005C4B48">
              <w:rPr>
                <w:rFonts w:asciiTheme="majorHAnsi" w:hAnsiTheme="majorHAnsi" w:cstheme="majorHAnsi"/>
                <w:b/>
                <w:sz w:val="20"/>
                <w:szCs w:val="20"/>
              </w:rPr>
              <w:t>(A2:A21)</w:t>
            </w:r>
            <w:r w:rsidRPr="005C4B48">
              <w:rPr>
                <w:rFonts w:asciiTheme="majorHAnsi" w:hAnsiTheme="majorHAnsi" w:cstheme="majorHAnsi"/>
                <w:sz w:val="20"/>
                <w:szCs w:val="20"/>
              </w:rPr>
              <w:t xml:space="preserve"> (</w:t>
            </w:r>
            <w:proofErr w:type="spellStart"/>
            <w:r w:rsidRPr="005C4B48">
              <w:rPr>
                <w:rFonts w:asciiTheme="majorHAnsi" w:hAnsiTheme="majorHAnsi" w:cstheme="majorHAnsi"/>
                <w:sz w:val="20"/>
                <w:szCs w:val="20"/>
              </w:rPr>
              <w:t>für</w:t>
            </w:r>
            <w:proofErr w:type="spellEnd"/>
            <w:r w:rsidRPr="005C4B48">
              <w:rPr>
                <w:rFonts w:asciiTheme="majorHAnsi" w:hAnsiTheme="majorHAnsi" w:cstheme="majorHAnsi"/>
                <w:sz w:val="20"/>
                <w:szCs w:val="20"/>
              </w:rPr>
              <w:t xml:space="preserve"> 20er-Test)</w:t>
            </w:r>
          </w:p>
          <w:p w14:paraId="2B2121C5" w14:textId="77777777" w:rsidR="009B4D14" w:rsidRPr="005C4B48" w:rsidRDefault="009B4D14" w:rsidP="009B4D14">
            <w:pPr>
              <w:widowControl w:val="0"/>
              <w:spacing w:after="0"/>
              <w:contextualSpacing w:val="0"/>
              <w:rPr>
                <w:rFonts w:asciiTheme="majorHAnsi" w:hAnsiTheme="majorHAnsi" w:cstheme="majorHAnsi"/>
                <w:b/>
                <w:sz w:val="20"/>
                <w:szCs w:val="20"/>
              </w:rPr>
            </w:pPr>
          </w:p>
          <w:p w14:paraId="31194661"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Benötigter Befehl:</w:t>
            </w:r>
          </w:p>
          <w:p w14:paraId="70B146AC"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roofErr w:type="spellStart"/>
            <w:r w:rsidRPr="005C4B48">
              <w:rPr>
                <w:rFonts w:asciiTheme="majorHAnsi" w:hAnsiTheme="majorHAnsi" w:cstheme="majorHAnsi"/>
                <w:sz w:val="20"/>
                <w:szCs w:val="20"/>
                <w:lang w:val="de-DE"/>
              </w:rPr>
              <w:t>CellSum</w:t>
            </w:r>
            <w:proofErr w:type="spellEnd"/>
            <w:r w:rsidRPr="005C4B48">
              <w:rPr>
                <w:rFonts w:asciiTheme="majorHAnsi" w:hAnsiTheme="majorHAnsi" w:cstheme="majorHAnsi"/>
                <w:sz w:val="20"/>
                <w:szCs w:val="20"/>
                <w:lang w:val="de-DE"/>
              </w:rPr>
              <w:t xml:space="preserve"> = </w:t>
            </w:r>
            <w:proofErr w:type="spellStart"/>
            <w:r w:rsidRPr="005C4B48">
              <w:rPr>
                <w:rFonts w:asciiTheme="majorHAnsi" w:hAnsiTheme="majorHAnsi" w:cstheme="majorHAnsi"/>
                <w:sz w:val="20"/>
                <w:szCs w:val="20"/>
                <w:lang w:val="de-DE"/>
              </w:rPr>
              <w:t>y</w:t>
            </w:r>
            <w:r w:rsidRPr="005C4B48">
              <w:rPr>
                <w:rFonts w:asciiTheme="majorHAnsi" w:hAnsiTheme="majorHAnsi" w:cstheme="majorHAnsi"/>
                <w:b/>
                <w:sz w:val="20"/>
                <w:szCs w:val="20"/>
                <w:lang w:val="de-DE"/>
              </w:rPr>
              <w:t>Cell</w:t>
            </w:r>
            <w:r w:rsidRPr="005C4B48">
              <w:rPr>
                <w:rFonts w:asciiTheme="majorHAnsi" w:hAnsiTheme="majorHAnsi" w:cstheme="majorHAnsi"/>
                <w:sz w:val="20"/>
                <w:szCs w:val="20"/>
                <w:lang w:val="de-DE"/>
              </w:rPr>
              <w:t>+y</w:t>
            </w:r>
            <w:r w:rsidRPr="005C4B48">
              <w:rPr>
                <w:rFonts w:asciiTheme="majorHAnsi" w:hAnsiTheme="majorHAnsi" w:cstheme="majorHAnsi"/>
                <w:b/>
                <w:sz w:val="20"/>
                <w:szCs w:val="20"/>
                <w:lang w:val="de-DE"/>
              </w:rPr>
              <w:t>Sum</w:t>
            </w:r>
            <w:proofErr w:type="spellEnd"/>
          </w:p>
          <w:p w14:paraId="02F7CA8A"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bookmarkStart w:id="0" w:name="_GoBack"/>
            <w:bookmarkEnd w:id="0"/>
          </w:p>
          <w:p w14:paraId="7721B4C5"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Die Auswertung, ob es im 10er- bzw. 20er-Test mehr als 6 bzw. 12 richtige „Antworten“ gab und er somit bestanden wurde, findet in der Spalte daneben statt. Diese wird wie oben beschriftet mit </w:t>
            </w:r>
          </w:p>
          <w:p w14:paraId="6320E2F3"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7FAF7F15"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C1: “BESTAN</w:t>
            </w:r>
          </w:p>
          <w:p w14:paraId="66699878"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BESTAN </w:t>
            </w:r>
            <w:r w:rsidRPr="005C4B48">
              <w:rPr>
                <w:rFonts w:ascii="Cambria Math" w:hAnsi="Cambria Math" w:cs="Cambria Math"/>
                <w:sz w:val="20"/>
                <w:szCs w:val="20"/>
                <w:lang w:val="de-DE"/>
              </w:rPr>
              <w:t>≙</w:t>
            </w:r>
            <w:r w:rsidRPr="005C4B48">
              <w:rPr>
                <w:rFonts w:asciiTheme="majorHAnsi" w:hAnsiTheme="majorHAnsi" w:cstheme="majorHAnsi"/>
                <w:sz w:val="20"/>
                <w:szCs w:val="20"/>
                <w:lang w:val="de-DE"/>
              </w:rPr>
              <w:t xml:space="preserve"> </w:t>
            </w:r>
            <w:r w:rsidRPr="005C4B48">
              <w:rPr>
                <w:rFonts w:asciiTheme="majorHAnsi" w:eastAsia="MS Mincho" w:hAnsiTheme="majorHAnsi" w:cstheme="majorHAnsi"/>
                <w:sz w:val="20"/>
                <w:szCs w:val="20"/>
                <w:lang w:val="de-DE"/>
              </w:rPr>
              <w:t xml:space="preserve">Test Bestanden  (d.h. wurde er bestanden [1] </w:t>
            </w:r>
            <w:r w:rsidRPr="005C4B48">
              <w:rPr>
                <w:rFonts w:asciiTheme="majorHAnsi" w:eastAsia="MS Mincho" w:hAnsiTheme="majorHAnsi" w:cstheme="majorHAnsi"/>
                <w:sz w:val="20"/>
                <w:szCs w:val="20"/>
                <w:lang w:val="de-DE"/>
              </w:rPr>
              <w:br/>
              <w:t xml:space="preserve">                oder nicht [0])</w:t>
            </w:r>
          </w:p>
          <w:p w14:paraId="7C0B1B24"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511D3554" w14:textId="4DC1D973"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Die eigentliche Auswertung findet darunter statt. Hierzu wählt man C2 aus und gibt über den </w:t>
            </w:r>
            <w:r w:rsidRPr="005C4B48">
              <w:rPr>
                <w:rFonts w:asciiTheme="majorHAnsi" w:hAnsiTheme="majorHAnsi" w:cstheme="majorHAnsi"/>
                <w:b/>
                <w:sz w:val="20"/>
                <w:szCs w:val="20"/>
                <w:lang w:val="de-DE"/>
              </w:rPr>
              <w:t>FILL-Befehl</w:t>
            </w:r>
            <w:r w:rsidR="00E271A6" w:rsidRPr="005C4B48">
              <w:rPr>
                <w:rFonts w:asciiTheme="majorHAnsi" w:hAnsiTheme="majorHAnsi" w:cstheme="majorHAnsi"/>
                <w:b/>
                <w:sz w:val="20"/>
                <w:szCs w:val="20"/>
                <w:lang w:val="de-DE"/>
              </w:rPr>
              <w:t xml:space="preserve"> [F2</w:t>
            </w:r>
            <w:r w:rsidR="00E271A6" w:rsidRPr="005C4B48">
              <w:rPr>
                <w:rFonts w:asciiTheme="majorHAnsi" w:hAnsiTheme="majorHAnsi" w:cstheme="majorHAnsi"/>
                <w:sz w:val="20"/>
                <w:szCs w:val="20"/>
                <w:lang w:val="de-DE"/>
              </w:rPr>
              <w:t>]</w:t>
            </w:r>
            <w:r w:rsidRPr="005C4B48">
              <w:rPr>
                <w:rFonts w:asciiTheme="majorHAnsi" w:hAnsiTheme="majorHAnsi" w:cstheme="majorHAnsi"/>
                <w:sz w:val="20"/>
                <w:szCs w:val="20"/>
                <w:lang w:val="de-DE"/>
              </w:rPr>
              <w:t xml:space="preserve"> muss folgende „</w:t>
            </w:r>
            <w:proofErr w:type="spellStart"/>
            <w:r w:rsidRPr="005C4B48">
              <w:rPr>
                <w:rFonts w:asciiTheme="majorHAnsi" w:hAnsiTheme="majorHAnsi" w:cstheme="majorHAnsi"/>
                <w:sz w:val="20"/>
                <w:szCs w:val="20"/>
                <w:lang w:val="de-DE"/>
              </w:rPr>
              <w:t>Formula</w:t>
            </w:r>
            <w:proofErr w:type="spellEnd"/>
            <w:r w:rsidRPr="005C4B48">
              <w:rPr>
                <w:rFonts w:asciiTheme="majorHAnsi" w:hAnsiTheme="majorHAnsi" w:cstheme="majorHAnsi"/>
                <w:sz w:val="20"/>
                <w:szCs w:val="20"/>
                <w:lang w:val="de-DE"/>
              </w:rPr>
              <w:t>“ eingegeben werden:</w:t>
            </w:r>
          </w:p>
          <w:p w14:paraId="6893BE17"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06F06BC0" w14:textId="77777777" w:rsidR="009B4D14" w:rsidRPr="005C4B48" w:rsidRDefault="009B4D14" w:rsidP="009B4D14">
            <w:pPr>
              <w:widowControl w:val="0"/>
              <w:spacing w:after="0"/>
              <w:contextualSpacing w:val="0"/>
              <w:rPr>
                <w:rFonts w:asciiTheme="majorHAnsi" w:hAnsiTheme="majorHAnsi" w:cstheme="majorHAnsi"/>
                <w:b/>
                <w:sz w:val="20"/>
                <w:szCs w:val="20"/>
                <w:lang w:val="de-DE"/>
              </w:rPr>
            </w:pPr>
            <w:r w:rsidRPr="005C4B48">
              <w:rPr>
                <w:rFonts w:asciiTheme="majorHAnsi" w:hAnsiTheme="majorHAnsi" w:cstheme="majorHAnsi"/>
                <w:sz w:val="20"/>
                <w:szCs w:val="20"/>
                <w:lang w:val="de-DE"/>
              </w:rPr>
              <w:t xml:space="preserve">C2:   </w:t>
            </w:r>
            <w:r w:rsidRPr="005C4B48">
              <w:rPr>
                <w:rFonts w:asciiTheme="majorHAnsi" w:hAnsiTheme="majorHAnsi" w:cstheme="majorHAnsi"/>
                <w:b/>
                <w:sz w:val="20"/>
                <w:szCs w:val="20"/>
                <w:lang w:val="de-DE"/>
              </w:rPr>
              <w:t>=B2</w:t>
            </w:r>
            <m:oMath>
              <m:r>
                <m:rPr>
                  <m:sty m:val="bi"/>
                </m:rPr>
                <w:rPr>
                  <w:rFonts w:ascii="Cambria Math" w:hAnsi="Cambria Math" w:cstheme="majorHAnsi"/>
                  <w:sz w:val="20"/>
                  <w:szCs w:val="20"/>
                  <w:lang w:val="de-DE"/>
                </w:rPr>
                <m:t>≥</m:t>
              </m:r>
            </m:oMath>
            <w:r w:rsidRPr="005C4B48">
              <w:rPr>
                <w:rFonts w:asciiTheme="majorHAnsi" w:eastAsia="MS Mincho" w:hAnsiTheme="majorHAnsi" w:cstheme="majorHAnsi"/>
                <w:b/>
                <w:sz w:val="20"/>
                <w:szCs w:val="20"/>
                <w:lang w:val="de-DE"/>
              </w:rPr>
              <w:t xml:space="preserve">6  </w:t>
            </w:r>
            <w:r w:rsidRPr="005C4B48">
              <w:rPr>
                <w:rFonts w:asciiTheme="majorHAnsi" w:hAnsiTheme="majorHAnsi" w:cstheme="majorHAnsi"/>
                <w:b/>
                <w:sz w:val="20"/>
                <w:szCs w:val="20"/>
                <w:lang w:val="de-DE"/>
              </w:rPr>
              <w:t xml:space="preserve"> </w:t>
            </w:r>
            <w:r w:rsidRPr="005C4B48">
              <w:rPr>
                <w:rFonts w:asciiTheme="majorHAnsi" w:hAnsiTheme="majorHAnsi" w:cstheme="majorHAnsi"/>
                <w:sz w:val="20"/>
                <w:szCs w:val="20"/>
                <w:lang w:val="de-DE"/>
              </w:rPr>
              <w:t>(für 10er-Test)</w:t>
            </w:r>
            <w:r w:rsidRPr="005C4B48">
              <w:rPr>
                <w:rFonts w:asciiTheme="majorHAnsi" w:hAnsiTheme="majorHAnsi" w:cstheme="majorHAnsi"/>
                <w:b/>
                <w:sz w:val="20"/>
                <w:szCs w:val="20"/>
                <w:lang w:val="de-DE"/>
              </w:rPr>
              <w:t xml:space="preserve">                    =B2</w:t>
            </w:r>
            <m:oMath>
              <m:r>
                <m:rPr>
                  <m:sty m:val="bi"/>
                </m:rPr>
                <w:rPr>
                  <w:rFonts w:ascii="Cambria Math" w:hAnsi="Cambria Math" w:cstheme="majorHAnsi"/>
                  <w:sz w:val="20"/>
                  <w:szCs w:val="20"/>
                  <w:lang w:val="de-DE"/>
                </w:rPr>
                <m:t>≥</m:t>
              </m:r>
            </m:oMath>
            <w:r w:rsidRPr="005C4B48">
              <w:rPr>
                <w:rFonts w:asciiTheme="majorHAnsi" w:eastAsia="MS Mincho" w:hAnsiTheme="majorHAnsi" w:cstheme="majorHAnsi"/>
                <w:b/>
                <w:sz w:val="20"/>
                <w:szCs w:val="20"/>
                <w:lang w:val="de-DE"/>
              </w:rPr>
              <w:t xml:space="preserve">12  </w:t>
            </w:r>
            <w:r w:rsidRPr="005C4B48">
              <w:rPr>
                <w:rFonts w:asciiTheme="majorHAnsi" w:hAnsiTheme="majorHAnsi" w:cstheme="majorHAnsi"/>
                <w:b/>
                <w:sz w:val="20"/>
                <w:szCs w:val="20"/>
                <w:lang w:val="de-DE"/>
              </w:rPr>
              <w:t xml:space="preserve"> </w:t>
            </w:r>
            <w:r w:rsidRPr="005C4B48">
              <w:rPr>
                <w:rFonts w:asciiTheme="majorHAnsi" w:hAnsiTheme="majorHAnsi" w:cstheme="majorHAnsi"/>
                <w:sz w:val="20"/>
                <w:szCs w:val="20"/>
                <w:lang w:val="de-DE"/>
              </w:rPr>
              <w:t>(für 20er-Test)</w:t>
            </w:r>
          </w:p>
          <w:p w14:paraId="50624DBC" w14:textId="77777777" w:rsidR="009B4D14" w:rsidRPr="005C4B48" w:rsidRDefault="009B4D14" w:rsidP="009B4D14">
            <w:pPr>
              <w:widowControl w:val="0"/>
              <w:spacing w:after="0"/>
              <w:contextualSpacing w:val="0"/>
              <w:rPr>
                <w:rFonts w:asciiTheme="majorHAnsi" w:eastAsia="MS Mincho" w:hAnsiTheme="majorHAnsi" w:cstheme="majorHAnsi"/>
                <w:sz w:val="20"/>
                <w:szCs w:val="20"/>
                <w:lang w:val="de-DE"/>
              </w:rPr>
            </w:pPr>
          </w:p>
          <w:p w14:paraId="664D0CD9" w14:textId="77777777" w:rsidR="009B4D14" w:rsidRPr="005C4B48" w:rsidRDefault="009B4D14" w:rsidP="009B4D14">
            <w:pPr>
              <w:widowControl w:val="0"/>
              <w:spacing w:after="0"/>
              <w:contextualSpacing w:val="0"/>
              <w:rPr>
                <w:rFonts w:asciiTheme="majorHAnsi" w:eastAsia="MS Mincho" w:hAnsiTheme="majorHAnsi" w:cstheme="majorHAnsi"/>
                <w:sz w:val="20"/>
                <w:szCs w:val="20"/>
                <w:lang w:val="de-DE"/>
              </w:rPr>
            </w:pPr>
          </w:p>
          <w:p w14:paraId="34F2BBB9"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Benötigter Befehl:</w:t>
            </w:r>
          </w:p>
          <w:p w14:paraId="4667E464" w14:textId="3540118A"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  </w:t>
            </w:r>
            <m:oMath>
              <m:r>
                <m:rPr>
                  <m:sty m:val="bi"/>
                </m:rPr>
                <w:rPr>
                  <w:rFonts w:ascii="Cambria Math" w:hAnsi="Cambria Math" w:cstheme="majorHAnsi"/>
                  <w:sz w:val="20"/>
                  <w:szCs w:val="20"/>
                  <w:lang w:val="de-DE"/>
                </w:rPr>
                <m:t>≥</m:t>
              </m:r>
            </m:oMath>
            <w:r w:rsidRPr="005C4B48">
              <w:rPr>
                <w:rFonts w:asciiTheme="majorHAnsi" w:hAnsiTheme="majorHAnsi" w:cstheme="majorHAnsi"/>
                <w:sz w:val="20"/>
                <w:szCs w:val="20"/>
                <w:lang w:val="de-DE"/>
              </w:rPr>
              <w:t xml:space="preserve">  =  </w:t>
            </w:r>
            <w:r w:rsidR="00E271A6" w:rsidRPr="005C4B48">
              <w:rPr>
                <w:rFonts w:asciiTheme="majorHAnsi" w:hAnsiTheme="majorHAnsi" w:cstheme="majorHAnsi"/>
                <w:b/>
                <w:sz w:val="20"/>
                <w:szCs w:val="20"/>
                <w:lang w:val="de-DE"/>
              </w:rPr>
              <w:t xml:space="preserve">[F5] </w:t>
            </w:r>
            <w:r w:rsidRPr="005C4B48">
              <w:rPr>
                <w:rFonts w:asciiTheme="majorHAnsi" w:hAnsiTheme="majorHAnsi" w:cstheme="majorHAnsi"/>
                <w:b/>
                <w:sz w:val="20"/>
                <w:szCs w:val="20"/>
                <w:lang w:val="de-DE"/>
              </w:rPr>
              <w:t>RELANTNL +</w:t>
            </w:r>
            <w:r w:rsidR="00E271A6" w:rsidRPr="005C4B48">
              <w:rPr>
                <w:rFonts w:asciiTheme="majorHAnsi" w:hAnsiTheme="majorHAnsi" w:cstheme="majorHAnsi"/>
                <w:b/>
                <w:sz w:val="20"/>
                <w:szCs w:val="20"/>
                <w:lang w:val="de-DE"/>
              </w:rPr>
              <w:t>[F5]</w:t>
            </w:r>
            <m:oMath>
              <m:r>
                <m:rPr>
                  <m:sty m:val="bi"/>
                </m:rPr>
                <w:rPr>
                  <w:rFonts w:ascii="Cambria Math" w:hAnsi="Cambria Math" w:cstheme="majorHAnsi"/>
                  <w:sz w:val="20"/>
                  <w:szCs w:val="20"/>
                  <w:lang w:val="de-DE"/>
                </w:rPr>
                <m:t>≥</m:t>
              </m:r>
            </m:oMath>
          </w:p>
          <w:p w14:paraId="2BE5B04A" w14:textId="77777777" w:rsidR="009B4D14" w:rsidRPr="005C4B48" w:rsidRDefault="009B4D14" w:rsidP="009B4D14">
            <w:pPr>
              <w:widowControl w:val="0"/>
              <w:spacing w:after="0"/>
              <w:contextualSpacing w:val="0"/>
              <w:rPr>
                <w:rFonts w:asciiTheme="majorHAnsi" w:eastAsia="MS Mincho" w:hAnsiTheme="majorHAnsi" w:cstheme="majorHAnsi"/>
                <w:sz w:val="20"/>
                <w:szCs w:val="20"/>
                <w:lang w:val="de-DE"/>
              </w:rPr>
            </w:pPr>
          </w:p>
          <w:p w14:paraId="25A8BEEE" w14:textId="77777777" w:rsidR="009B4D14" w:rsidRPr="005C4B48" w:rsidRDefault="009B4D14" w:rsidP="009B4D14">
            <w:pPr>
              <w:widowControl w:val="0"/>
              <w:spacing w:after="0"/>
              <w:contextualSpacing w:val="0"/>
              <w:rPr>
                <w:rFonts w:asciiTheme="majorHAnsi" w:eastAsia="MS Mincho" w:hAnsiTheme="majorHAnsi" w:cstheme="majorHAnsi"/>
                <w:sz w:val="20"/>
                <w:szCs w:val="20"/>
                <w:lang w:val="de-DE"/>
              </w:rPr>
            </w:pPr>
            <w:r w:rsidRPr="005C4B48">
              <w:rPr>
                <w:rFonts w:asciiTheme="majorHAnsi" w:eastAsia="MS Mincho" w:hAnsiTheme="majorHAnsi" w:cstheme="majorHAnsi"/>
                <w:sz w:val="20"/>
                <w:szCs w:val="20"/>
                <w:lang w:val="de-DE"/>
              </w:rPr>
              <w:t xml:space="preserve">Hier kann die </w:t>
            </w:r>
            <w:proofErr w:type="spellStart"/>
            <w:r w:rsidRPr="005C4B48">
              <w:rPr>
                <w:rFonts w:asciiTheme="majorHAnsi" w:eastAsia="MS Mincho" w:hAnsiTheme="majorHAnsi" w:cstheme="majorHAnsi"/>
                <w:sz w:val="20"/>
                <w:szCs w:val="20"/>
                <w:lang w:val="de-DE"/>
              </w:rPr>
              <w:t>Cell</w:t>
            </w:r>
            <w:proofErr w:type="spellEnd"/>
            <w:r w:rsidRPr="005C4B48">
              <w:rPr>
                <w:rFonts w:asciiTheme="majorHAnsi" w:eastAsia="MS Mincho" w:hAnsiTheme="majorHAnsi" w:cstheme="majorHAnsi"/>
                <w:sz w:val="20"/>
                <w:szCs w:val="20"/>
                <w:lang w:val="de-DE"/>
              </w:rPr>
              <w:t xml:space="preserve"> Range bleiben wie ist </w:t>
            </w:r>
            <w:proofErr w:type="spellStart"/>
            <w:r w:rsidRPr="005C4B48">
              <w:rPr>
                <w:rFonts w:asciiTheme="majorHAnsi" w:eastAsia="MS Mincho" w:hAnsiTheme="majorHAnsi" w:cstheme="majorHAnsi"/>
                <w:sz w:val="20"/>
                <w:szCs w:val="20"/>
                <w:lang w:val="de-DE"/>
              </w:rPr>
              <w:t>ist</w:t>
            </w:r>
            <w:proofErr w:type="spellEnd"/>
            <w:r w:rsidRPr="005C4B48">
              <w:rPr>
                <w:rFonts w:asciiTheme="majorHAnsi" w:eastAsia="MS Mincho" w:hAnsiTheme="majorHAnsi" w:cstheme="majorHAnsi"/>
                <w:sz w:val="20"/>
                <w:szCs w:val="20"/>
                <w:lang w:val="de-DE"/>
              </w:rPr>
              <w:t>:</w:t>
            </w:r>
          </w:p>
          <w:p w14:paraId="16500671" w14:textId="77777777" w:rsidR="009B4D14" w:rsidRPr="005C4B48" w:rsidRDefault="009B4D14" w:rsidP="009B4D14">
            <w:pPr>
              <w:widowControl w:val="0"/>
              <w:spacing w:after="0"/>
              <w:contextualSpacing w:val="0"/>
              <w:rPr>
                <w:rFonts w:asciiTheme="majorHAnsi" w:eastAsia="MS Mincho" w:hAnsiTheme="majorHAnsi" w:cstheme="majorHAnsi"/>
                <w:b/>
                <w:sz w:val="20"/>
                <w:szCs w:val="20"/>
                <w:lang w:val="de-DE"/>
              </w:rPr>
            </w:pPr>
            <w:proofErr w:type="spellStart"/>
            <w:r w:rsidRPr="005C4B48">
              <w:rPr>
                <w:rFonts w:asciiTheme="majorHAnsi" w:eastAsia="MS Mincho" w:hAnsiTheme="majorHAnsi" w:cstheme="majorHAnsi"/>
                <w:sz w:val="20"/>
                <w:szCs w:val="20"/>
                <w:lang w:val="de-DE"/>
              </w:rPr>
              <w:t>Cell</w:t>
            </w:r>
            <w:proofErr w:type="spellEnd"/>
            <w:r w:rsidRPr="005C4B48">
              <w:rPr>
                <w:rFonts w:asciiTheme="majorHAnsi" w:eastAsia="MS Mincho" w:hAnsiTheme="majorHAnsi" w:cstheme="majorHAnsi"/>
                <w:sz w:val="20"/>
                <w:szCs w:val="20"/>
                <w:lang w:val="de-DE"/>
              </w:rPr>
              <w:t xml:space="preserve"> Range: </w:t>
            </w:r>
            <w:r w:rsidRPr="005C4B48">
              <w:rPr>
                <w:rFonts w:asciiTheme="majorHAnsi" w:eastAsia="MS Mincho" w:hAnsiTheme="majorHAnsi" w:cstheme="majorHAnsi"/>
                <w:b/>
                <w:sz w:val="20"/>
                <w:szCs w:val="20"/>
                <w:lang w:val="de-DE"/>
              </w:rPr>
              <w:t>C2:C2</w:t>
            </w:r>
          </w:p>
          <w:p w14:paraId="1713DBC5" w14:textId="77777777" w:rsidR="009B4D14" w:rsidRPr="005C4B48" w:rsidRDefault="009B4D14" w:rsidP="009B4D14">
            <w:pPr>
              <w:widowControl w:val="0"/>
              <w:spacing w:after="0"/>
              <w:contextualSpacing w:val="0"/>
              <w:rPr>
                <w:rFonts w:asciiTheme="majorHAnsi" w:eastAsia="MS Mincho" w:hAnsiTheme="majorHAnsi" w:cstheme="majorHAnsi"/>
                <w:sz w:val="20"/>
                <w:szCs w:val="20"/>
                <w:lang w:val="de-DE"/>
              </w:rPr>
            </w:pPr>
          </w:p>
          <w:p w14:paraId="6A51FD78" w14:textId="7105AAC9" w:rsidR="009B4D14" w:rsidRPr="005C4B48" w:rsidRDefault="009B4D14" w:rsidP="009B4D14">
            <w:pPr>
              <w:widowControl w:val="0"/>
              <w:spacing w:after="0"/>
              <w:contextualSpacing w:val="0"/>
              <w:rPr>
                <w:rFonts w:asciiTheme="majorHAnsi" w:eastAsia="MS Mincho" w:hAnsiTheme="majorHAnsi" w:cstheme="majorHAnsi"/>
                <w:sz w:val="20"/>
                <w:szCs w:val="20"/>
                <w:lang w:val="de-DE"/>
              </w:rPr>
            </w:pPr>
            <w:r w:rsidRPr="005C4B48">
              <w:rPr>
                <w:rFonts w:asciiTheme="majorHAnsi" w:hAnsiTheme="majorHAnsi" w:cstheme="majorHAnsi"/>
                <w:sz w:val="20"/>
                <w:szCs w:val="20"/>
                <w:lang w:val="de-DE"/>
              </w:rPr>
              <w:t>Nachdem alle Änderungen vorgenommen worden sind, bestätigt man sie mit drücken von l.</w:t>
            </w:r>
          </w:p>
        </w:tc>
        <w:tc>
          <w:tcPr>
            <w:tcW w:w="2972" w:type="dxa"/>
          </w:tcPr>
          <w:p w14:paraId="6675C4BA"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lastRenderedPageBreak/>
              <w:drawing>
                <wp:inline distT="0" distB="0" distL="0" distR="0" wp14:anchorId="758F7FB8" wp14:editId="1D23B620">
                  <wp:extent cx="1729740" cy="982980"/>
                  <wp:effectExtent l="0" t="0" r="3810" b="7620"/>
                  <wp:docPr id="15" name="Grafik 15" descr="C:\Users\Ralf\Desktop\Unfaierer würfel\DispCap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lf\Desktop\Unfaierer würfel\DispCap9.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740" cy="982980"/>
                          </a:xfrm>
                          <a:prstGeom prst="rect">
                            <a:avLst/>
                          </a:prstGeom>
                          <a:noFill/>
                          <a:ln>
                            <a:noFill/>
                          </a:ln>
                        </pic:spPr>
                      </pic:pic>
                    </a:graphicData>
                  </a:graphic>
                </wp:inline>
              </w:drawing>
            </w:r>
          </w:p>
          <w:p w14:paraId="4F08EF22"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24CAC3D8"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11C7FCCE"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403A1B51"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drawing>
                <wp:inline distT="0" distB="0" distL="0" distR="0" wp14:anchorId="7E0E9BE6" wp14:editId="117FC231">
                  <wp:extent cx="1750060" cy="989965"/>
                  <wp:effectExtent l="0" t="0" r="254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spCap7.bmp"/>
                          <pic:cNvPicPr/>
                        </pic:nvPicPr>
                        <pic:blipFill>
                          <a:blip r:embed="rId9">
                            <a:extLst>
                              <a:ext uri="{28A0092B-C50C-407E-A947-70E740481C1C}">
                                <a14:useLocalDpi xmlns:a14="http://schemas.microsoft.com/office/drawing/2010/main" val="0"/>
                              </a:ext>
                            </a:extLst>
                          </a:blip>
                          <a:stretch>
                            <a:fillRect/>
                          </a:stretch>
                        </pic:blipFill>
                        <pic:spPr>
                          <a:xfrm>
                            <a:off x="0" y="0"/>
                            <a:ext cx="1750060" cy="989965"/>
                          </a:xfrm>
                          <a:prstGeom prst="rect">
                            <a:avLst/>
                          </a:prstGeom>
                        </pic:spPr>
                      </pic:pic>
                    </a:graphicData>
                  </a:graphic>
                </wp:inline>
              </w:drawing>
            </w:r>
          </w:p>
          <w:p w14:paraId="1036B9E9"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1E86DE10"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3701CB0E"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5AD79740"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1BD250D0"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6E72F7E1"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4B9C550B"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drawing>
                <wp:inline distT="0" distB="0" distL="0" distR="0" wp14:anchorId="6D497A2F" wp14:editId="36E1599B">
                  <wp:extent cx="1750060" cy="989965"/>
                  <wp:effectExtent l="0" t="0" r="2540" b="63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spCap6.bmp"/>
                          <pic:cNvPicPr/>
                        </pic:nvPicPr>
                        <pic:blipFill>
                          <a:blip r:embed="rId10">
                            <a:extLst>
                              <a:ext uri="{28A0092B-C50C-407E-A947-70E740481C1C}">
                                <a14:useLocalDpi xmlns:a14="http://schemas.microsoft.com/office/drawing/2010/main" val="0"/>
                              </a:ext>
                            </a:extLst>
                          </a:blip>
                          <a:stretch>
                            <a:fillRect/>
                          </a:stretch>
                        </pic:blipFill>
                        <pic:spPr>
                          <a:xfrm>
                            <a:off x="0" y="0"/>
                            <a:ext cx="1750060" cy="989965"/>
                          </a:xfrm>
                          <a:prstGeom prst="rect">
                            <a:avLst/>
                          </a:prstGeom>
                        </pic:spPr>
                      </pic:pic>
                    </a:graphicData>
                  </a:graphic>
                </wp:inline>
              </w:drawing>
            </w:r>
          </w:p>
          <w:p w14:paraId="47776CD3"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4B96AEB9"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6EB9C167"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673D7038"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3B071273"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195B9428"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694F75DB"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drawing>
                <wp:inline distT="0" distB="0" distL="0" distR="0" wp14:anchorId="7E3764F3" wp14:editId="2E28AFB8">
                  <wp:extent cx="1750060" cy="989965"/>
                  <wp:effectExtent l="0" t="0" r="2540" b="63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spCap5.bmp"/>
                          <pic:cNvPicPr/>
                        </pic:nvPicPr>
                        <pic:blipFill>
                          <a:blip r:embed="rId11">
                            <a:extLst>
                              <a:ext uri="{28A0092B-C50C-407E-A947-70E740481C1C}">
                                <a14:useLocalDpi xmlns:a14="http://schemas.microsoft.com/office/drawing/2010/main" val="0"/>
                              </a:ext>
                            </a:extLst>
                          </a:blip>
                          <a:stretch>
                            <a:fillRect/>
                          </a:stretch>
                        </pic:blipFill>
                        <pic:spPr>
                          <a:xfrm>
                            <a:off x="0" y="0"/>
                            <a:ext cx="1750060" cy="989965"/>
                          </a:xfrm>
                          <a:prstGeom prst="rect">
                            <a:avLst/>
                          </a:prstGeom>
                        </pic:spPr>
                      </pic:pic>
                    </a:graphicData>
                  </a:graphic>
                </wp:inline>
              </w:drawing>
            </w:r>
          </w:p>
          <w:p w14:paraId="28693CA9"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6848DAA9"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4DF9793C"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76ACC597"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5D25270B"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7557AE21"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3FC01FB9"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drawing>
                <wp:inline distT="0" distB="0" distL="0" distR="0" wp14:anchorId="69E9FFFB" wp14:editId="510E2DBA">
                  <wp:extent cx="1750060" cy="989965"/>
                  <wp:effectExtent l="0" t="0" r="2540" b="63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ispCap4.bmp"/>
                          <pic:cNvPicPr/>
                        </pic:nvPicPr>
                        <pic:blipFill>
                          <a:blip r:embed="rId12">
                            <a:extLst>
                              <a:ext uri="{28A0092B-C50C-407E-A947-70E740481C1C}">
                                <a14:useLocalDpi xmlns:a14="http://schemas.microsoft.com/office/drawing/2010/main" val="0"/>
                              </a:ext>
                            </a:extLst>
                          </a:blip>
                          <a:stretch>
                            <a:fillRect/>
                          </a:stretch>
                        </pic:blipFill>
                        <pic:spPr>
                          <a:xfrm>
                            <a:off x="0" y="0"/>
                            <a:ext cx="1750060" cy="989965"/>
                          </a:xfrm>
                          <a:prstGeom prst="rect">
                            <a:avLst/>
                          </a:prstGeom>
                        </pic:spPr>
                      </pic:pic>
                    </a:graphicData>
                  </a:graphic>
                </wp:inline>
              </w:drawing>
            </w:r>
          </w:p>
          <w:p w14:paraId="488DE03C"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05E04A72"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0894B96E"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drawing>
                <wp:inline distT="0" distB="0" distL="0" distR="0" wp14:anchorId="27FD27D7" wp14:editId="35EE32D5">
                  <wp:extent cx="1750060" cy="989965"/>
                  <wp:effectExtent l="0" t="0" r="2540" b="63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ispCap3.bmp"/>
                          <pic:cNvPicPr/>
                        </pic:nvPicPr>
                        <pic:blipFill>
                          <a:blip r:embed="rId13">
                            <a:extLst>
                              <a:ext uri="{28A0092B-C50C-407E-A947-70E740481C1C}">
                                <a14:useLocalDpi xmlns:a14="http://schemas.microsoft.com/office/drawing/2010/main" val="0"/>
                              </a:ext>
                            </a:extLst>
                          </a:blip>
                          <a:stretch>
                            <a:fillRect/>
                          </a:stretch>
                        </pic:blipFill>
                        <pic:spPr>
                          <a:xfrm>
                            <a:off x="0" y="0"/>
                            <a:ext cx="1750060" cy="989965"/>
                          </a:xfrm>
                          <a:prstGeom prst="rect">
                            <a:avLst/>
                          </a:prstGeom>
                        </pic:spPr>
                      </pic:pic>
                    </a:graphicData>
                  </a:graphic>
                </wp:inline>
              </w:drawing>
            </w:r>
          </w:p>
          <w:p w14:paraId="4C9A6569"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5A314CAD"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drawing>
                <wp:inline distT="0" distB="0" distL="0" distR="0" wp14:anchorId="0E20D30C" wp14:editId="1C4D39A5">
                  <wp:extent cx="1750060" cy="989965"/>
                  <wp:effectExtent l="0" t="0" r="2540" b="6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spCap8.bmp"/>
                          <pic:cNvPicPr/>
                        </pic:nvPicPr>
                        <pic:blipFill>
                          <a:blip r:embed="rId14">
                            <a:extLst>
                              <a:ext uri="{28A0092B-C50C-407E-A947-70E740481C1C}">
                                <a14:useLocalDpi xmlns:a14="http://schemas.microsoft.com/office/drawing/2010/main" val="0"/>
                              </a:ext>
                            </a:extLst>
                          </a:blip>
                          <a:stretch>
                            <a:fillRect/>
                          </a:stretch>
                        </pic:blipFill>
                        <pic:spPr>
                          <a:xfrm>
                            <a:off x="0" y="0"/>
                            <a:ext cx="1750060" cy="989965"/>
                          </a:xfrm>
                          <a:prstGeom prst="rect">
                            <a:avLst/>
                          </a:prstGeom>
                        </pic:spPr>
                      </pic:pic>
                    </a:graphicData>
                  </a:graphic>
                </wp:inline>
              </w:drawing>
            </w:r>
          </w:p>
          <w:p w14:paraId="30577964"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26D8C46D"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drawing>
                <wp:inline distT="0" distB="0" distL="0" distR="0" wp14:anchorId="59A930F4" wp14:editId="4AC7DB74">
                  <wp:extent cx="1750060" cy="989965"/>
                  <wp:effectExtent l="0" t="0" r="2540" b="63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ispCap1.bmp"/>
                          <pic:cNvPicPr/>
                        </pic:nvPicPr>
                        <pic:blipFill>
                          <a:blip r:embed="rId15">
                            <a:extLst>
                              <a:ext uri="{28A0092B-C50C-407E-A947-70E740481C1C}">
                                <a14:useLocalDpi xmlns:a14="http://schemas.microsoft.com/office/drawing/2010/main" val="0"/>
                              </a:ext>
                            </a:extLst>
                          </a:blip>
                          <a:stretch>
                            <a:fillRect/>
                          </a:stretch>
                        </pic:blipFill>
                        <pic:spPr>
                          <a:xfrm>
                            <a:off x="0" y="0"/>
                            <a:ext cx="1750060" cy="989965"/>
                          </a:xfrm>
                          <a:prstGeom prst="rect">
                            <a:avLst/>
                          </a:prstGeom>
                        </pic:spPr>
                      </pic:pic>
                    </a:graphicData>
                  </a:graphic>
                </wp:inline>
              </w:drawing>
            </w:r>
          </w:p>
          <w:p w14:paraId="64F44DEE"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46BF9931"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tc>
      </w:tr>
      <w:tr w:rsidR="009B4D14" w:rsidRPr="00E271A6" w14:paraId="15E461FA" w14:textId="77777777" w:rsidTr="00EA01DA">
        <w:tc>
          <w:tcPr>
            <w:tcW w:w="6804" w:type="dxa"/>
          </w:tcPr>
          <w:p w14:paraId="178A1A3D" w14:textId="77777777" w:rsidR="009B4D14" w:rsidRPr="005C4B48" w:rsidRDefault="009B4D14" w:rsidP="009B4D14">
            <w:pPr>
              <w:widowControl w:val="0"/>
              <w:spacing w:after="0"/>
              <w:contextualSpacing w:val="0"/>
              <w:rPr>
                <w:rFonts w:asciiTheme="majorHAnsi" w:hAnsiTheme="majorHAnsi" w:cstheme="majorHAnsi"/>
                <w:b/>
                <w:sz w:val="20"/>
                <w:szCs w:val="20"/>
                <w:lang w:val="de-DE"/>
              </w:rPr>
            </w:pPr>
            <w:r w:rsidRPr="005C4B48">
              <w:rPr>
                <w:rFonts w:asciiTheme="majorHAnsi" w:hAnsiTheme="majorHAnsi" w:cstheme="majorHAnsi"/>
                <w:b/>
                <w:sz w:val="20"/>
                <w:szCs w:val="20"/>
                <w:lang w:val="de-DE"/>
              </w:rPr>
              <w:lastRenderedPageBreak/>
              <w:t>Erneute Simulation 10er bzw. 20er Tests</w:t>
            </w:r>
          </w:p>
          <w:p w14:paraId="281D418C"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056851DC" w14:textId="6D5B97F9" w:rsidR="009B4D14" w:rsidRPr="005C4B48" w:rsidRDefault="009B4D14" w:rsidP="009B4D14">
            <w:pPr>
              <w:widowControl w:val="0"/>
              <w:spacing w:after="0"/>
              <w:contextualSpacing w:val="0"/>
              <w:rPr>
                <w:rFonts w:asciiTheme="majorHAnsi" w:hAnsiTheme="majorHAnsi" w:cstheme="majorHAnsi"/>
                <w:sz w:val="20"/>
                <w:szCs w:val="20"/>
                <w:lang w:val="de-DE"/>
              </w:rPr>
            </w:pPr>
            <w:r w:rsidRPr="005C4B48">
              <w:rPr>
                <w:rFonts w:asciiTheme="majorHAnsi" w:hAnsiTheme="majorHAnsi" w:cstheme="majorHAnsi"/>
                <w:sz w:val="20"/>
                <w:szCs w:val="20"/>
                <w:lang w:val="de-DE"/>
              </w:rPr>
              <w:t xml:space="preserve">Wenn einmal die Tabelle in der obigen Form erstellt worden ist, kann man den Versuch ohne erneutes Eingeben beliebig oft wiederholen. Dazu wählt man über das Befehlsmenü </w:t>
            </w:r>
            <w:r w:rsidRPr="005C4B48">
              <w:rPr>
                <w:rFonts w:asciiTheme="majorHAnsi" w:hAnsiTheme="majorHAnsi" w:cstheme="majorHAnsi"/>
                <w:b/>
                <w:sz w:val="20"/>
                <w:szCs w:val="20"/>
                <w:lang w:val="de-DE"/>
              </w:rPr>
              <w:t>FILE</w:t>
            </w:r>
            <w:r w:rsidR="00E271A6" w:rsidRPr="005C4B48">
              <w:rPr>
                <w:rFonts w:asciiTheme="majorHAnsi" w:hAnsiTheme="majorHAnsi" w:cstheme="majorHAnsi"/>
                <w:sz w:val="20"/>
                <w:szCs w:val="20"/>
                <w:lang w:val="de-DE"/>
              </w:rPr>
              <w:t xml:space="preserve"> [F1]</w:t>
            </w:r>
            <w:r w:rsidRPr="005C4B48">
              <w:rPr>
                <w:rFonts w:asciiTheme="majorHAnsi" w:hAnsiTheme="majorHAnsi" w:cstheme="majorHAnsi"/>
                <w:sz w:val="20"/>
                <w:szCs w:val="20"/>
                <w:lang w:val="de-DE"/>
              </w:rPr>
              <w:t xml:space="preserve"> und anschließend </w:t>
            </w:r>
            <w:r w:rsidRPr="005C4B48">
              <w:rPr>
                <w:rFonts w:asciiTheme="majorHAnsi" w:hAnsiTheme="majorHAnsi" w:cstheme="majorHAnsi"/>
                <w:b/>
                <w:sz w:val="20"/>
                <w:szCs w:val="20"/>
                <w:lang w:val="de-DE"/>
              </w:rPr>
              <w:t>RECALCS</w:t>
            </w:r>
            <w:r w:rsidR="00E271A6" w:rsidRPr="005C4B48">
              <w:rPr>
                <w:rFonts w:asciiTheme="majorHAnsi" w:hAnsiTheme="majorHAnsi" w:cstheme="majorHAnsi"/>
                <w:sz w:val="20"/>
                <w:szCs w:val="20"/>
                <w:lang w:val="de-DE"/>
              </w:rPr>
              <w:t>[F4]</w:t>
            </w:r>
            <w:r w:rsidRPr="005C4B48">
              <w:rPr>
                <w:rFonts w:asciiTheme="majorHAnsi" w:hAnsiTheme="majorHAnsi" w:cstheme="majorHAnsi"/>
                <w:sz w:val="20"/>
                <w:szCs w:val="20"/>
                <w:lang w:val="de-DE"/>
              </w:rPr>
              <w:t xml:space="preserve"> aus.</w:t>
            </w:r>
          </w:p>
          <w:p w14:paraId="0E1908AB" w14:textId="77777777" w:rsidR="009B4D14" w:rsidRPr="005C4B48" w:rsidRDefault="009B4D14" w:rsidP="009B4D14">
            <w:pPr>
              <w:widowControl w:val="0"/>
              <w:spacing w:after="0"/>
              <w:contextualSpacing w:val="0"/>
              <w:rPr>
                <w:rFonts w:asciiTheme="majorHAnsi" w:hAnsiTheme="majorHAnsi" w:cstheme="majorHAnsi"/>
                <w:sz w:val="20"/>
                <w:szCs w:val="20"/>
                <w:lang w:val="de-DE"/>
              </w:rPr>
            </w:pPr>
          </w:p>
          <w:p w14:paraId="716E2DE2" w14:textId="3C61FF11" w:rsidR="009B4D14" w:rsidRPr="005C4B48" w:rsidRDefault="009B4D14" w:rsidP="009B4D14">
            <w:pPr>
              <w:widowControl w:val="0"/>
              <w:spacing w:after="0"/>
              <w:contextualSpacing w:val="0"/>
              <w:rPr>
                <w:rFonts w:asciiTheme="majorHAnsi" w:hAnsiTheme="majorHAnsi" w:cstheme="majorHAnsi"/>
                <w:b/>
                <w:sz w:val="20"/>
                <w:szCs w:val="20"/>
                <w:lang w:val="de-DE"/>
              </w:rPr>
            </w:pPr>
            <w:r w:rsidRPr="005C4B48">
              <w:rPr>
                <w:rFonts w:asciiTheme="majorHAnsi" w:hAnsiTheme="majorHAnsi" w:cstheme="majorHAnsi"/>
                <w:sz w:val="20"/>
                <w:szCs w:val="20"/>
                <w:lang w:val="de-DE"/>
              </w:rPr>
              <w:t xml:space="preserve">Immer wenn nun </w:t>
            </w:r>
            <w:r w:rsidR="00E271A6" w:rsidRPr="005C4B48">
              <w:rPr>
                <w:rFonts w:asciiTheme="majorHAnsi" w:hAnsiTheme="majorHAnsi" w:cstheme="majorHAnsi"/>
                <w:sz w:val="20"/>
                <w:szCs w:val="20"/>
                <w:lang w:val="de-DE"/>
              </w:rPr>
              <w:t>[F4]</w:t>
            </w:r>
            <w:r w:rsidRPr="005C4B48">
              <w:rPr>
                <w:rFonts w:asciiTheme="majorHAnsi" w:hAnsiTheme="majorHAnsi" w:cstheme="majorHAnsi"/>
                <w:sz w:val="20"/>
                <w:szCs w:val="20"/>
                <w:lang w:val="de-DE"/>
              </w:rPr>
              <w:t xml:space="preserve"> gedrückt wird, berechnet sich die Tabelle neu.</w:t>
            </w:r>
          </w:p>
        </w:tc>
        <w:tc>
          <w:tcPr>
            <w:tcW w:w="2972" w:type="dxa"/>
          </w:tcPr>
          <w:p w14:paraId="2AE325EC"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rPr>
              <w:drawing>
                <wp:inline distT="0" distB="0" distL="0" distR="0" wp14:anchorId="703AD0AC" wp14:editId="2AAE88C4">
                  <wp:extent cx="1614115" cy="913064"/>
                  <wp:effectExtent l="0" t="0" r="5715" b="190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ispCap2.bmp"/>
                          <pic:cNvPicPr/>
                        </pic:nvPicPr>
                        <pic:blipFill>
                          <a:blip r:embed="rId16">
                            <a:extLst>
                              <a:ext uri="{28A0092B-C50C-407E-A947-70E740481C1C}">
                                <a14:useLocalDpi xmlns:a14="http://schemas.microsoft.com/office/drawing/2010/main" val="0"/>
                              </a:ext>
                            </a:extLst>
                          </a:blip>
                          <a:stretch>
                            <a:fillRect/>
                          </a:stretch>
                        </pic:blipFill>
                        <pic:spPr>
                          <a:xfrm>
                            <a:off x="0" y="0"/>
                            <a:ext cx="1626154" cy="919874"/>
                          </a:xfrm>
                          <a:prstGeom prst="rect">
                            <a:avLst/>
                          </a:prstGeom>
                        </pic:spPr>
                      </pic:pic>
                    </a:graphicData>
                  </a:graphic>
                </wp:inline>
              </w:drawing>
            </w:r>
          </w:p>
          <w:p w14:paraId="1B74785B"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10er-Test:</w:t>
            </w:r>
          </w:p>
          <w:p w14:paraId="5E39FAF9"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Manger Datei:</w:t>
            </w:r>
          </w:p>
          <w:p w14:paraId="715DF9F8"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A2_01_GTR_C_10_20_Testproblem_</w:t>
            </w:r>
            <w:r w:rsidRPr="005C4B48">
              <w:rPr>
                <w:rFonts w:asciiTheme="majorHAnsi" w:hAnsiTheme="majorHAnsi" w:cstheme="majorHAnsi"/>
                <w:b/>
                <w:noProof/>
                <w:color w:val="FF0000"/>
                <w:sz w:val="20"/>
                <w:szCs w:val="20"/>
                <w:lang w:val="de-DE" w:eastAsia="de-DE"/>
              </w:rPr>
              <w:t>10er</w:t>
            </w:r>
            <w:r w:rsidRPr="005C4B48">
              <w:rPr>
                <w:rFonts w:asciiTheme="majorHAnsi" w:hAnsiTheme="majorHAnsi" w:cstheme="majorHAnsi"/>
                <w:noProof/>
                <w:sz w:val="20"/>
                <w:szCs w:val="20"/>
                <w:lang w:val="de-DE" w:eastAsia="de-DE"/>
              </w:rPr>
              <w:t>_hh.g3k</w:t>
            </w:r>
          </w:p>
          <w:p w14:paraId="3D4BA54A"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1A10EE03"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TR-Datei:</w:t>
            </w:r>
          </w:p>
          <w:p w14:paraId="1687B2AC"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1020HH</w:t>
            </w:r>
            <w:r w:rsidRPr="005C4B48">
              <w:rPr>
                <w:rFonts w:asciiTheme="majorHAnsi" w:hAnsiTheme="majorHAnsi" w:cstheme="majorHAnsi"/>
                <w:b/>
                <w:noProof/>
                <w:color w:val="FF0000"/>
                <w:sz w:val="20"/>
                <w:szCs w:val="20"/>
                <w:lang w:val="de-DE" w:eastAsia="de-DE"/>
              </w:rPr>
              <w:t>10</w:t>
            </w:r>
            <w:r w:rsidRPr="005C4B48">
              <w:rPr>
                <w:rFonts w:asciiTheme="majorHAnsi" w:hAnsiTheme="majorHAnsi" w:cstheme="majorHAnsi"/>
                <w:noProof/>
                <w:sz w:val="20"/>
                <w:szCs w:val="20"/>
                <w:lang w:val="de-DE" w:eastAsia="de-DE"/>
              </w:rPr>
              <w:t>.g3m</w:t>
            </w:r>
          </w:p>
          <w:p w14:paraId="6EDE3232"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5D388D77"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20er-Test:</w:t>
            </w:r>
          </w:p>
          <w:p w14:paraId="5D97FE3F"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Manger Datei:</w:t>
            </w:r>
          </w:p>
          <w:p w14:paraId="2B01A5EF"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A2_01_GTR_C_10_20_Testproblem_</w:t>
            </w:r>
            <w:r w:rsidRPr="005C4B48">
              <w:rPr>
                <w:rFonts w:asciiTheme="majorHAnsi" w:hAnsiTheme="majorHAnsi" w:cstheme="majorHAnsi"/>
                <w:b/>
                <w:noProof/>
                <w:color w:val="FF0000"/>
                <w:sz w:val="20"/>
                <w:szCs w:val="20"/>
                <w:lang w:val="de-DE" w:eastAsia="de-DE"/>
              </w:rPr>
              <w:t>20er</w:t>
            </w:r>
            <w:r w:rsidRPr="005C4B48">
              <w:rPr>
                <w:rFonts w:asciiTheme="majorHAnsi" w:hAnsiTheme="majorHAnsi" w:cstheme="majorHAnsi"/>
                <w:noProof/>
                <w:sz w:val="20"/>
                <w:szCs w:val="20"/>
                <w:lang w:val="de-DE" w:eastAsia="de-DE"/>
              </w:rPr>
              <w:t>_hh.g3k</w:t>
            </w:r>
          </w:p>
          <w:p w14:paraId="79477CA4"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p>
          <w:p w14:paraId="46858FF8"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TR-Datei:</w:t>
            </w:r>
          </w:p>
          <w:p w14:paraId="0CF1089F" w14:textId="77777777" w:rsidR="009B4D14" w:rsidRPr="005C4B48" w:rsidRDefault="009B4D14" w:rsidP="009B4D14">
            <w:pPr>
              <w:widowControl w:val="0"/>
              <w:spacing w:after="0"/>
              <w:contextualSpacing w:val="0"/>
              <w:rPr>
                <w:rFonts w:asciiTheme="majorHAnsi" w:hAnsiTheme="majorHAnsi" w:cstheme="majorHAnsi"/>
                <w:noProof/>
                <w:sz w:val="20"/>
                <w:szCs w:val="20"/>
                <w:lang w:val="de-DE" w:eastAsia="de-DE"/>
              </w:rPr>
            </w:pPr>
            <w:r w:rsidRPr="005C4B48">
              <w:rPr>
                <w:rFonts w:asciiTheme="majorHAnsi" w:hAnsiTheme="majorHAnsi" w:cstheme="majorHAnsi"/>
                <w:noProof/>
                <w:sz w:val="20"/>
                <w:szCs w:val="20"/>
                <w:lang w:val="de-DE" w:eastAsia="de-DE"/>
              </w:rPr>
              <w:t>1020HH</w:t>
            </w:r>
            <w:r w:rsidRPr="005C4B48">
              <w:rPr>
                <w:rFonts w:asciiTheme="majorHAnsi" w:hAnsiTheme="majorHAnsi" w:cstheme="majorHAnsi"/>
                <w:b/>
                <w:noProof/>
                <w:color w:val="FF0000"/>
                <w:sz w:val="20"/>
                <w:szCs w:val="20"/>
                <w:lang w:val="de-DE" w:eastAsia="de-DE"/>
              </w:rPr>
              <w:t>20</w:t>
            </w:r>
            <w:r w:rsidRPr="005C4B48">
              <w:rPr>
                <w:rFonts w:asciiTheme="majorHAnsi" w:hAnsiTheme="majorHAnsi" w:cstheme="majorHAnsi"/>
                <w:noProof/>
                <w:sz w:val="20"/>
                <w:szCs w:val="20"/>
                <w:lang w:val="de-DE" w:eastAsia="de-DE"/>
              </w:rPr>
              <w:t>.g3m</w:t>
            </w:r>
          </w:p>
        </w:tc>
      </w:tr>
    </w:tbl>
    <w:p w14:paraId="50589E8B" w14:textId="3E30A2ED" w:rsidR="003671D1" w:rsidRPr="00F04AB5" w:rsidRDefault="003671D1" w:rsidP="00F04AB5">
      <w:pPr>
        <w:rPr>
          <w:rFonts w:asciiTheme="majorHAnsi" w:hAnsiTheme="majorHAnsi" w:cstheme="majorHAnsi"/>
          <w:sz w:val="2"/>
          <w:szCs w:val="2"/>
        </w:rPr>
      </w:pPr>
    </w:p>
    <w:sectPr w:rsidR="003671D1" w:rsidRPr="00F04AB5" w:rsidSect="00FE30BE">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F3D51" w14:textId="77777777" w:rsidR="006368B1" w:rsidRDefault="006368B1">
      <w:pPr>
        <w:spacing w:after="0"/>
      </w:pPr>
      <w:r>
        <w:separator/>
      </w:r>
    </w:p>
  </w:endnote>
  <w:endnote w:type="continuationSeparator" w:id="0">
    <w:p w14:paraId="21D2012C" w14:textId="77777777" w:rsidR="006368B1" w:rsidRDefault="006368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7CCD" w14:textId="77777777" w:rsidR="00A3243E" w:rsidRDefault="00A3243E"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1ACEBA0A" w14:textId="77777777" w:rsidR="00A3243E" w:rsidRDefault="00A3243E"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472F7" w14:textId="15C7B835" w:rsidR="00A46C22" w:rsidRDefault="00A46C22" w:rsidP="00A46C22">
    <w:pPr>
      <w:pStyle w:val="Fuzeile"/>
      <w:rPr>
        <w:rStyle w:val="Seitenzahl"/>
      </w:rPr>
    </w:pPr>
    <w:r>
      <w:rPr>
        <w:rStyle w:val="Seitenzahl"/>
      </w:rPr>
      <w:fldChar w:fldCharType="begin"/>
    </w:r>
    <w:r>
      <w:rPr>
        <w:rStyle w:val="Seitenzahl"/>
      </w:rPr>
      <w:instrText xml:space="preserve"> FILENAME   \* MERGEFORMAT </w:instrText>
    </w:r>
    <w:r>
      <w:rPr>
        <w:rStyle w:val="Seitenzahl"/>
      </w:rPr>
      <w:fldChar w:fldCharType="separate"/>
    </w:r>
    <w:r>
      <w:rPr>
        <w:rStyle w:val="Seitenzahl"/>
        <w:noProof/>
      </w:rPr>
      <w:t>02_1020_Testproblem_Anleitung_CASIO_hh.docx</w:t>
    </w:r>
    <w:r>
      <w:rPr>
        <w:rStyle w:val="Seitenzahl"/>
      </w:rPr>
      <w:fldChar w:fldCharType="end"/>
    </w:r>
  </w:p>
  <w:p w14:paraId="36672814" w14:textId="4F64E67B" w:rsidR="00A3243E" w:rsidRPr="00A46C22" w:rsidRDefault="00A46C22" w:rsidP="00A46C22">
    <w:pPr>
      <w:pStyle w:val="Fuzeile"/>
      <w:tabs>
        <w:tab w:val="left" w:pos="5505"/>
        <w:tab w:val="right" w:pos="9638"/>
      </w:tabs>
      <w:jc w:val="left"/>
    </w:pPr>
    <w:r>
      <w:tab/>
    </w:r>
    <w:r>
      <w:tab/>
    </w:r>
    <w:r>
      <w:tab/>
    </w:r>
    <w:r>
      <w:rPr>
        <w:noProof/>
      </w:rPr>
      <w:drawing>
        <wp:inline distT="0" distB="0" distL="0" distR="0" wp14:anchorId="0329D8E0" wp14:editId="7771AB77">
          <wp:extent cx="771525" cy="2762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27622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1F48A" w14:textId="77777777" w:rsidR="00CF23B0" w:rsidRDefault="00CF23B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A1994" w14:textId="77777777" w:rsidR="006368B1" w:rsidRDefault="006368B1">
      <w:pPr>
        <w:spacing w:after="0"/>
      </w:pPr>
      <w:r>
        <w:separator/>
      </w:r>
    </w:p>
  </w:footnote>
  <w:footnote w:type="continuationSeparator" w:id="0">
    <w:p w14:paraId="7FECF8A4" w14:textId="77777777" w:rsidR="006368B1" w:rsidRDefault="006368B1">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9D958" w14:textId="77777777" w:rsidR="00CF23B0" w:rsidRDefault="00CF23B0">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35B08" w14:textId="77777777" w:rsidR="00A3243E" w:rsidRDefault="00A3243E" w:rsidP="009F47EB">
    <w:pPr>
      <w:pStyle w:val="Kopfzeile"/>
    </w:pPr>
    <w:r>
      <w:rPr>
        <w:noProof/>
      </w:rPr>
      <mc:AlternateContent>
        <mc:Choice Requires="wps">
          <w:drawing>
            <wp:anchor distT="0" distB="0" distL="114300" distR="114300" simplePos="0" relativeHeight="251656704" behindDoc="0" locked="0" layoutInCell="1" allowOverlap="1" wp14:anchorId="44DBE401" wp14:editId="42C6D7F3">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1905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B617585" id="Rectangle 42" o:spid="_x0000_s1026" style="position:absolute;margin-left:.4pt;margin-top:6.8pt;width:486.95pt;height: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36F8257D" w14:textId="77777777" w:rsidR="00A3243E" w:rsidRDefault="00A3243E" w:rsidP="009F47EB">
    <w:pPr>
      <w:pStyle w:val="Kopfzeile"/>
    </w:pPr>
    <w:r>
      <w:rPr>
        <w:noProof/>
      </w:rPr>
      <w:drawing>
        <wp:anchor distT="0" distB="0" distL="114300" distR="114300" simplePos="0" relativeHeight="251654656" behindDoc="0" locked="0" layoutInCell="1" allowOverlap="1" wp14:anchorId="61575A18" wp14:editId="6F283C3C">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68C2EF52" w14:textId="77777777" w:rsidR="00A3243E" w:rsidRDefault="00A3243E" w:rsidP="009F47EB">
    <w:pPr>
      <w:pStyle w:val="Kopfzeile"/>
    </w:pPr>
    <w:r>
      <w:rPr>
        <w:b/>
        <w:noProof/>
        <w:color w:val="367B8A"/>
        <w:sz w:val="36"/>
        <w:szCs w:val="36"/>
      </w:rPr>
      <mc:AlternateContent>
        <mc:Choice Requires="wps">
          <w:drawing>
            <wp:anchor distT="0" distB="0" distL="114300" distR="114300" simplePos="0" relativeHeight="251659776" behindDoc="0" locked="0" layoutInCell="1" allowOverlap="1" wp14:anchorId="759BAAC0" wp14:editId="6FF289BF">
              <wp:simplePos x="0" y="0"/>
              <wp:positionH relativeFrom="column">
                <wp:posOffset>1594485</wp:posOffset>
              </wp:positionH>
              <wp:positionV relativeFrom="paragraph">
                <wp:posOffset>50856</wp:posOffset>
              </wp:positionV>
              <wp:extent cx="4673602" cy="342900"/>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F03B504" w14:textId="07413083" w:rsidR="00965394" w:rsidRDefault="00CF23B0" w:rsidP="00965394">
                          <w:pPr>
                            <w:pStyle w:val="1Ttel"/>
                            <w:jc w:val="right"/>
                          </w:pPr>
                          <w:r>
                            <w:t xml:space="preserve">Leitidee Stochastik </w:t>
                          </w:r>
                          <w:r w:rsidR="00965394">
                            <w:t xml:space="preserve">| Baustein 2 | Anleitung CASIO </w:t>
                          </w:r>
                        </w:p>
                        <w:p w14:paraId="4C166F39" w14:textId="0854245D" w:rsidR="00A3243E" w:rsidRPr="002B78A0" w:rsidRDefault="00A3243E" w:rsidP="00DF3B98">
                          <w:pPr>
                            <w:pStyle w:val="1Ttel"/>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59BAAC0" id="_x0000_t202" coordsize="21600,21600" o:spt="202" path="m,l,21600r21600,l21600,xe">
              <v:stroke joinstyle="miter"/>
              <v:path gradientshapeok="t" o:connecttype="rect"/>
            </v:shapetype>
            <v:shape id="Textfeld 5" o:spid="_x0000_s1026" type="#_x0000_t202" style="position:absolute;left:0;text-align:left;margin-left:125.55pt;margin-top:4pt;width:368pt;height:27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" filled="f" stroked="f">
              <v:textbox>
                <w:txbxContent>
                  <w:p w14:paraId="1F03B504" w14:textId="07413083" w:rsidR="00965394" w:rsidRDefault="00CF23B0" w:rsidP="00965394">
                    <w:pPr>
                      <w:pStyle w:val="1Ttel"/>
                      <w:jc w:val="right"/>
                    </w:pPr>
                    <w:r>
                      <w:t xml:space="preserve">Leitidee Stochastik </w:t>
                    </w:r>
                    <w:r w:rsidR="00965394">
                      <w:t xml:space="preserve">| Baustein 2 | Anleitung CASIO </w:t>
                    </w:r>
                  </w:p>
                  <w:p w14:paraId="4C166F39" w14:textId="0854245D" w:rsidR="00A3243E" w:rsidRPr="002B78A0" w:rsidRDefault="00A3243E" w:rsidP="00DF3B98">
                    <w:pPr>
                      <w:pStyle w:val="1Ttel"/>
                      <w:jc w:val="right"/>
                    </w:pPr>
                  </w:p>
                </w:txbxContent>
              </v:textbox>
            </v:shape>
          </w:pict>
        </mc:Fallback>
      </mc:AlternateContent>
    </w:r>
  </w:p>
  <w:p w14:paraId="1963FE80" w14:textId="47CCFAD7" w:rsidR="00A3243E" w:rsidRDefault="00A3243E" w:rsidP="009F47EB">
    <w:pPr>
      <w:pStyle w:val="Kopfzeile"/>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9387A" w14:textId="77777777" w:rsidR="00CF23B0" w:rsidRDefault="00CF23B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66C"/>
    <w:multiLevelType w:val="hybridMultilevel"/>
    <w:tmpl w:val="B7A49ACC"/>
    <w:lvl w:ilvl="0" w:tplc="258CD8FA">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E03F3E"/>
    <w:multiLevelType w:val="hybridMultilevel"/>
    <w:tmpl w:val="0B003D66"/>
    <w:lvl w:ilvl="0" w:tplc="AFB67A50">
      <w:start w:val="1"/>
      <w:numFmt w:val="lowerLetter"/>
      <w:lvlText w:val="%1)"/>
      <w:lvlJc w:val="left"/>
      <w:pPr>
        <w:ind w:left="720" w:hanging="360"/>
      </w:pPr>
      <w:rPr>
        <w:rFonts w:hint="default"/>
        <w:b/>
      </w:rPr>
    </w:lvl>
    <w:lvl w:ilvl="1" w:tplc="0407001B">
      <w:start w:val="1"/>
      <w:numFmt w:val="lowerRoman"/>
      <w:lvlText w:val="%2."/>
      <w:lvlJc w:val="righ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5"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1" w15:restartNumberingAfterBreak="0">
    <w:nsid w:val="5A177AC1"/>
    <w:multiLevelType w:val="hybridMultilevel"/>
    <w:tmpl w:val="162E4E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135BA4"/>
    <w:multiLevelType w:val="hybridMultilevel"/>
    <w:tmpl w:val="0CE4DF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12"/>
  </w:num>
  <w:num w:numId="2">
    <w:abstractNumId w:val="12"/>
  </w:num>
  <w:num w:numId="3">
    <w:abstractNumId w:val="12"/>
  </w:num>
  <w:num w:numId="4">
    <w:abstractNumId w:val="6"/>
  </w:num>
  <w:num w:numId="5">
    <w:abstractNumId w:val="8"/>
  </w:num>
  <w:num w:numId="6">
    <w:abstractNumId w:val="1"/>
  </w:num>
  <w:num w:numId="7">
    <w:abstractNumId w:val="5"/>
  </w:num>
  <w:num w:numId="8">
    <w:abstractNumId w:val="7"/>
  </w:num>
  <w:num w:numId="9">
    <w:abstractNumId w:val="15"/>
  </w:num>
  <w:num w:numId="10">
    <w:abstractNumId w:val="2"/>
  </w:num>
  <w:num w:numId="11">
    <w:abstractNumId w:val="10"/>
  </w:num>
  <w:num w:numId="12">
    <w:abstractNumId w:val="4"/>
  </w:num>
  <w:num w:numId="13">
    <w:abstractNumId w:val="9"/>
  </w:num>
  <w:num w:numId="14">
    <w:abstractNumId w:val="13"/>
  </w:num>
  <w:num w:numId="15">
    <w:abstractNumId w:val="3"/>
  </w:num>
  <w:num w:numId="16">
    <w:abstractNumId w:val="0"/>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DC1"/>
    <w:rsid w:val="00012CF8"/>
    <w:rsid w:val="00125D4B"/>
    <w:rsid w:val="0012799B"/>
    <w:rsid w:val="001474A4"/>
    <w:rsid w:val="001E15C5"/>
    <w:rsid w:val="001F145C"/>
    <w:rsid w:val="00202782"/>
    <w:rsid w:val="00280478"/>
    <w:rsid w:val="002B22F5"/>
    <w:rsid w:val="0032585D"/>
    <w:rsid w:val="00364016"/>
    <w:rsid w:val="003671D1"/>
    <w:rsid w:val="00383201"/>
    <w:rsid w:val="00395EA4"/>
    <w:rsid w:val="003F4DC1"/>
    <w:rsid w:val="004401B0"/>
    <w:rsid w:val="00460563"/>
    <w:rsid w:val="004701F1"/>
    <w:rsid w:val="004728EF"/>
    <w:rsid w:val="004D3CF4"/>
    <w:rsid w:val="005021D2"/>
    <w:rsid w:val="00561758"/>
    <w:rsid w:val="005A4FD7"/>
    <w:rsid w:val="005C4B48"/>
    <w:rsid w:val="005E1694"/>
    <w:rsid w:val="006368B1"/>
    <w:rsid w:val="00680503"/>
    <w:rsid w:val="006C5065"/>
    <w:rsid w:val="007D0C6E"/>
    <w:rsid w:val="008227BA"/>
    <w:rsid w:val="00835594"/>
    <w:rsid w:val="009163F8"/>
    <w:rsid w:val="00965394"/>
    <w:rsid w:val="00967DF3"/>
    <w:rsid w:val="00975E99"/>
    <w:rsid w:val="009B4D14"/>
    <w:rsid w:val="009C5BC8"/>
    <w:rsid w:val="009D6473"/>
    <w:rsid w:val="009F47EB"/>
    <w:rsid w:val="00A3243E"/>
    <w:rsid w:val="00A46C22"/>
    <w:rsid w:val="00AB72C2"/>
    <w:rsid w:val="00B0075D"/>
    <w:rsid w:val="00B0118B"/>
    <w:rsid w:val="00B10167"/>
    <w:rsid w:val="00B5748C"/>
    <w:rsid w:val="00BC3869"/>
    <w:rsid w:val="00BE3748"/>
    <w:rsid w:val="00BE5E35"/>
    <w:rsid w:val="00C70998"/>
    <w:rsid w:val="00C74A1A"/>
    <w:rsid w:val="00CF23B0"/>
    <w:rsid w:val="00D337FC"/>
    <w:rsid w:val="00DF3B98"/>
    <w:rsid w:val="00E0569C"/>
    <w:rsid w:val="00E271A6"/>
    <w:rsid w:val="00E653D6"/>
    <w:rsid w:val="00F04AB5"/>
    <w:rsid w:val="00F83698"/>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2C73CA"/>
  <w14:defaultImageDpi w14:val="330"/>
  <w15:docId w15:val="{D2C3C4AD-A6A9-4C15-8BB8-39F1FFB4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4401B0"/>
    <w:pPr>
      <w:framePr w:hSpace="141" w:wrap="around" w:vAnchor="page" w:hAnchor="margin" w:x="57" w:y="721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4401B0"/>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BE5E35"/>
    <w:rPr>
      <w:sz w:val="18"/>
    </w:rPr>
  </w:style>
  <w:style w:type="paragraph" w:styleId="StandardWeb">
    <w:name w:val="Normal (Web)"/>
    <w:basedOn w:val="Standard"/>
    <w:uiPriority w:val="99"/>
    <w:semiHidden/>
    <w:unhideWhenUsed/>
    <w:rsid w:val="005021D2"/>
    <w:pPr>
      <w:spacing w:before="100" w:beforeAutospacing="1" w:after="100" w:afterAutospacing="1"/>
      <w:contextualSpacing w:val="0"/>
    </w:pPr>
    <w:rPr>
      <w:rFonts w:ascii="Times New Roman" w:eastAsia="Times New Roman" w:hAnsi="Times New Roman" w:cs="Times New Roman"/>
    </w:rPr>
  </w:style>
  <w:style w:type="table" w:customStyle="1" w:styleId="Tabellenraster1">
    <w:name w:val="Tabellenraster1"/>
    <w:basedOn w:val="NormaleTabelle"/>
    <w:next w:val="Tabellenraster"/>
    <w:uiPriority w:val="59"/>
    <w:rsid w:val="009B4D14"/>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0.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F2E9F-8F28-4280-AC30-1714D8667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2568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Ralf</cp:lastModifiedBy>
  <cp:revision>16</cp:revision>
  <cp:lastPrinted>2016-12-05T13:23:00Z</cp:lastPrinted>
  <dcterms:created xsi:type="dcterms:W3CDTF">2016-12-09T16:59:00Z</dcterms:created>
  <dcterms:modified xsi:type="dcterms:W3CDTF">2021-06-18T09:14:00Z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